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AF" w:rsidRPr="00FA1A2D" w:rsidRDefault="00264287" w:rsidP="00264287">
      <w:pPr>
        <w:shd w:val="clear" w:color="auto" w:fill="FFFFFF"/>
        <w:spacing w:after="0" w:line="240" w:lineRule="auto"/>
        <w:rPr>
          <w:rFonts w:ascii="Times New Roman" w:hAnsi="Times New Roman" w:cs="Times New Roman"/>
          <w:b/>
          <w:sz w:val="28"/>
          <w:szCs w:val="28"/>
        </w:rPr>
      </w:pPr>
      <w:r w:rsidRPr="00FA1A2D">
        <w:rPr>
          <w:rFonts w:ascii="Times New Roman" w:hAnsi="Times New Roman" w:cs="Times New Roman"/>
          <w:b/>
          <w:sz w:val="28"/>
          <w:szCs w:val="28"/>
        </w:rPr>
        <w:t>ЛИЦЕНЗИРОВАНИЕ УК: ОТ ЗАКОНА К ПОРЯДКУ</w:t>
      </w:r>
    </w:p>
    <w:p w:rsidR="006738AF" w:rsidRPr="00FA1A2D" w:rsidRDefault="006738AF" w:rsidP="006738AF">
      <w:pPr>
        <w:shd w:val="clear" w:color="auto" w:fill="FFFFFF"/>
        <w:spacing w:after="0" w:line="240" w:lineRule="auto"/>
        <w:jc w:val="both"/>
        <w:rPr>
          <w:rFonts w:ascii="Times New Roman" w:hAnsi="Times New Roman" w:cs="Times New Roman"/>
          <w:b/>
          <w:sz w:val="28"/>
          <w:szCs w:val="28"/>
        </w:rPr>
      </w:pPr>
    </w:p>
    <w:p w:rsidR="006738AF" w:rsidRPr="00264287" w:rsidRDefault="006738AF" w:rsidP="006738AF">
      <w:pPr>
        <w:tabs>
          <w:tab w:val="num" w:pos="720"/>
        </w:tabs>
        <w:spacing w:after="0" w:line="240" w:lineRule="auto"/>
        <w:jc w:val="both"/>
        <w:rPr>
          <w:rFonts w:ascii="Times New Roman" w:hAnsi="Times New Roman" w:cs="Times New Roman"/>
          <w:i/>
          <w:sz w:val="28"/>
          <w:szCs w:val="28"/>
        </w:rPr>
      </w:pPr>
      <w:r w:rsidRPr="00264287">
        <w:rPr>
          <w:rFonts w:ascii="Times New Roman" w:hAnsi="Times New Roman" w:cs="Times New Roman"/>
          <w:i/>
          <w:sz w:val="28"/>
          <w:szCs w:val="28"/>
        </w:rPr>
        <w:t xml:space="preserve">С 1 мая 2015 года управление многоквартирными  домами без лицензии не допускается. Все управляющие компании России должны в обязательном порядке получить лицензию. Продолжат работу профессионалы, подтвердившие свое право обслуживать жилищный фонд. </w:t>
      </w:r>
    </w:p>
    <w:p w:rsidR="006738AF" w:rsidRPr="00FA1A2D" w:rsidRDefault="006738AF" w:rsidP="006738AF">
      <w:pPr>
        <w:tabs>
          <w:tab w:val="num" w:pos="720"/>
        </w:tabs>
        <w:spacing w:after="0" w:line="240" w:lineRule="auto"/>
        <w:jc w:val="both"/>
        <w:rPr>
          <w:rFonts w:ascii="Times New Roman" w:hAnsi="Times New Roman" w:cs="Times New Roman"/>
          <w:sz w:val="28"/>
          <w:szCs w:val="28"/>
        </w:rPr>
      </w:pPr>
    </w:p>
    <w:p w:rsidR="006738AF" w:rsidRPr="00FA1A2D" w:rsidRDefault="006738AF" w:rsidP="006738AF">
      <w:pPr>
        <w:tabs>
          <w:tab w:val="num" w:pos="720"/>
        </w:tabs>
        <w:spacing w:after="0" w:line="240" w:lineRule="auto"/>
        <w:jc w:val="both"/>
        <w:rPr>
          <w:rFonts w:ascii="Times New Roman" w:hAnsi="Times New Roman" w:cs="Times New Roman"/>
          <w:b/>
          <w:sz w:val="28"/>
          <w:szCs w:val="28"/>
        </w:rPr>
      </w:pPr>
      <w:r w:rsidRPr="00FA1A2D">
        <w:rPr>
          <w:rFonts w:ascii="Times New Roman" w:hAnsi="Times New Roman" w:cs="Times New Roman"/>
          <w:b/>
          <w:sz w:val="28"/>
          <w:szCs w:val="28"/>
        </w:rPr>
        <w:t>Условия отбора</w:t>
      </w:r>
    </w:p>
    <w:p w:rsidR="006738AF" w:rsidRPr="00FA1A2D" w:rsidRDefault="006738AF" w:rsidP="00264287">
      <w:pPr>
        <w:tabs>
          <w:tab w:val="num" w:pos="720"/>
        </w:tabs>
        <w:spacing w:after="0" w:line="240" w:lineRule="auto"/>
        <w:ind w:firstLine="567"/>
        <w:jc w:val="both"/>
        <w:rPr>
          <w:rFonts w:ascii="Times New Roman" w:hAnsi="Times New Roman" w:cs="Times New Roman"/>
          <w:i/>
          <w:sz w:val="28"/>
          <w:szCs w:val="28"/>
        </w:rPr>
      </w:pPr>
      <w:r w:rsidRPr="00FA1A2D">
        <w:rPr>
          <w:rFonts w:ascii="Times New Roman" w:hAnsi="Times New Roman" w:cs="Times New Roman"/>
          <w:sz w:val="28"/>
          <w:szCs w:val="28"/>
        </w:rPr>
        <w:t>Необходимость в лицензировании УК назрела давно: условия отбора позволят отсеять</w:t>
      </w:r>
      <w:r w:rsidRPr="00FA1A2D">
        <w:rPr>
          <w:rFonts w:ascii="Tahoma" w:hAnsi="Tahoma" w:cs="Tahoma"/>
          <w:color w:val="221D19"/>
          <w:sz w:val="28"/>
          <w:szCs w:val="28"/>
          <w:shd w:val="clear" w:color="auto" w:fill="FFFFFF"/>
        </w:rPr>
        <w:t xml:space="preserve"> </w:t>
      </w:r>
      <w:r w:rsidRPr="00FA1A2D">
        <w:rPr>
          <w:rFonts w:ascii="Times New Roman" w:hAnsi="Times New Roman" w:cs="Times New Roman"/>
          <w:sz w:val="28"/>
          <w:szCs w:val="28"/>
        </w:rPr>
        <w:t xml:space="preserve">компании, работа которых сегодня вызывает слишком много нареканий со стороны жителей. </w:t>
      </w:r>
    </w:p>
    <w:p w:rsidR="006738AF" w:rsidRDefault="006738AF" w:rsidP="00264287">
      <w:pPr>
        <w:shd w:val="clear" w:color="auto" w:fill="FFFFFF"/>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По словам</w:t>
      </w:r>
      <w:bookmarkStart w:id="0" w:name="_GoBack"/>
      <w:bookmarkEnd w:id="0"/>
      <w:r w:rsidRPr="00FA1A2D">
        <w:rPr>
          <w:rFonts w:ascii="Times New Roman" w:hAnsi="Times New Roman" w:cs="Times New Roman"/>
          <w:sz w:val="28"/>
          <w:szCs w:val="28"/>
        </w:rPr>
        <w:t xml:space="preserve"> </w:t>
      </w:r>
      <w:proofErr w:type="gramStart"/>
      <w:r w:rsidRPr="00FA1A2D">
        <w:rPr>
          <w:rFonts w:ascii="Times New Roman" w:hAnsi="Times New Roman" w:cs="Times New Roman"/>
          <w:sz w:val="28"/>
          <w:szCs w:val="28"/>
        </w:rPr>
        <w:t>генерального</w:t>
      </w:r>
      <w:proofErr w:type="gramEnd"/>
      <w:r w:rsidRPr="00FA1A2D">
        <w:rPr>
          <w:rFonts w:ascii="Times New Roman" w:hAnsi="Times New Roman" w:cs="Times New Roman"/>
          <w:sz w:val="28"/>
          <w:szCs w:val="28"/>
        </w:rPr>
        <w:t xml:space="preserve"> директора ООО «Управдом «Дубна» Дмитрия </w:t>
      </w:r>
      <w:proofErr w:type="spellStart"/>
      <w:r w:rsidRPr="00FA1A2D">
        <w:rPr>
          <w:rFonts w:ascii="Times New Roman" w:hAnsi="Times New Roman" w:cs="Times New Roman"/>
          <w:sz w:val="28"/>
          <w:szCs w:val="28"/>
        </w:rPr>
        <w:t>Чихалова</w:t>
      </w:r>
      <w:proofErr w:type="spellEnd"/>
      <w:r w:rsidRPr="00FA1A2D">
        <w:rPr>
          <w:rFonts w:ascii="Times New Roman" w:hAnsi="Times New Roman" w:cs="Times New Roman"/>
          <w:sz w:val="28"/>
          <w:szCs w:val="28"/>
        </w:rPr>
        <w:t>, процесс лицензирования специалистам пройти несложно. «Но он может оказаться непростым для компани</w:t>
      </w:r>
      <w:proofErr w:type="gramStart"/>
      <w:r w:rsidRPr="00FA1A2D">
        <w:rPr>
          <w:rFonts w:ascii="Times New Roman" w:hAnsi="Times New Roman" w:cs="Times New Roman"/>
          <w:sz w:val="28"/>
          <w:szCs w:val="28"/>
        </w:rPr>
        <w:t>й-</w:t>
      </w:r>
      <w:proofErr w:type="gramEnd"/>
      <w:r w:rsidRPr="00FA1A2D">
        <w:rPr>
          <w:rFonts w:ascii="Times New Roman" w:hAnsi="Times New Roman" w:cs="Times New Roman"/>
          <w:sz w:val="28"/>
          <w:szCs w:val="28"/>
        </w:rPr>
        <w:t>«однодневок», которые всеми правдами и неправдами стремятся попасть на рынок управления ЖКХ. Однако работа таких компаний  заставляет собственников нервничать. Это непрофессионально, мы должны оказывать квалифицированную помощь, точно так же, как все остальные службы. УК должны обеспечивать комфорт и безопасность жителей».</w:t>
      </w:r>
    </w:p>
    <w:p w:rsidR="006738AF" w:rsidRDefault="006738AF" w:rsidP="00264287">
      <w:pPr>
        <w:tabs>
          <w:tab w:val="num" w:pos="720"/>
        </w:tabs>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Путь в благонадежные компании начинается с соблюдения нескольких обязательных требований</w:t>
      </w:r>
      <w:r>
        <w:rPr>
          <w:rFonts w:ascii="Times New Roman" w:hAnsi="Times New Roman" w:cs="Times New Roman"/>
          <w:sz w:val="28"/>
          <w:szCs w:val="28"/>
        </w:rPr>
        <w:t>.</w:t>
      </w:r>
      <w:r w:rsidRPr="00C43331">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FA1A2D">
        <w:rPr>
          <w:rFonts w:ascii="Times New Roman" w:hAnsi="Times New Roman" w:cs="Times New Roman"/>
          <w:sz w:val="28"/>
          <w:szCs w:val="28"/>
        </w:rPr>
        <w:t xml:space="preserve">должностные лица </w:t>
      </w:r>
      <w:r>
        <w:rPr>
          <w:rFonts w:ascii="Times New Roman" w:hAnsi="Times New Roman" w:cs="Times New Roman"/>
          <w:sz w:val="28"/>
          <w:szCs w:val="28"/>
        </w:rPr>
        <w:t>должны иметь</w:t>
      </w:r>
      <w:r w:rsidRPr="00FA1A2D">
        <w:rPr>
          <w:rFonts w:ascii="Times New Roman" w:hAnsi="Times New Roman" w:cs="Times New Roman"/>
          <w:sz w:val="28"/>
          <w:szCs w:val="28"/>
        </w:rPr>
        <w:t xml:space="preserve"> по итогам экзамена квалификационный аттестат. </w:t>
      </w:r>
      <w:r w:rsidRPr="001F6517">
        <w:rPr>
          <w:rFonts w:ascii="Times New Roman" w:hAnsi="Times New Roman" w:cs="Times New Roman"/>
          <w:sz w:val="28"/>
          <w:szCs w:val="28"/>
        </w:rPr>
        <w:t>Для сдачи теста необходимо продемонстрировать знания законодательства, правил и норм предоставления жилищных и коммунальных услуг, вопросов безопасности проживания в многоквартирном доме.</w:t>
      </w:r>
      <w:r w:rsidRPr="00FA1A2D">
        <w:rPr>
          <w:rFonts w:ascii="Times New Roman" w:hAnsi="Times New Roman" w:cs="Times New Roman"/>
          <w:sz w:val="28"/>
          <w:szCs w:val="28"/>
        </w:rPr>
        <w:t xml:space="preserve">     </w:t>
      </w:r>
    </w:p>
    <w:p w:rsidR="006738AF" w:rsidRPr="00FA1A2D" w:rsidRDefault="006738AF" w:rsidP="00264287">
      <w:pPr>
        <w:tabs>
          <w:tab w:val="num" w:pos="720"/>
        </w:tabs>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УК должна быть зарегистрирована в качестве юридического лица или индивидуального предпринимателя на территории РФ</w:t>
      </w:r>
      <w:r>
        <w:rPr>
          <w:rFonts w:ascii="Times New Roman" w:hAnsi="Times New Roman" w:cs="Times New Roman"/>
          <w:sz w:val="28"/>
          <w:szCs w:val="28"/>
        </w:rPr>
        <w:t xml:space="preserve">. </w:t>
      </w:r>
      <w:r w:rsidRPr="00FA1A2D">
        <w:rPr>
          <w:rFonts w:ascii="Times New Roman" w:hAnsi="Times New Roman" w:cs="Times New Roman"/>
          <w:sz w:val="28"/>
          <w:szCs w:val="28"/>
        </w:rPr>
        <w:t xml:space="preserve">Управляющая компания должна быть абсолютно чиста перед законом: у ее руководства не должно быть непогашенных судимостей по экономическим и уголовным преступлениям. УК должна соблюдать требования к раскрытию информации в соответствии со стандартом. Должностные лица не должны упоминаться в реестре дисквалифицированных лиц, а сама УК – в сводном федеральном реестре аннулированных лицензий. </w:t>
      </w:r>
    </w:p>
    <w:p w:rsidR="006738AF" w:rsidRPr="00FA1A2D" w:rsidRDefault="006738AF" w:rsidP="006738AF">
      <w:pPr>
        <w:shd w:val="clear" w:color="auto" w:fill="FFFFFF" w:themeFill="background1"/>
        <w:spacing w:after="0" w:line="240" w:lineRule="auto"/>
        <w:jc w:val="both"/>
        <w:rPr>
          <w:rFonts w:ascii="Times New Roman" w:hAnsi="Times New Roman" w:cs="Times New Roman"/>
          <w:b/>
          <w:sz w:val="28"/>
          <w:szCs w:val="28"/>
        </w:rPr>
      </w:pPr>
    </w:p>
    <w:p w:rsidR="006738AF" w:rsidRPr="00FA1A2D" w:rsidRDefault="006738AF" w:rsidP="006738AF">
      <w:pPr>
        <w:shd w:val="clear" w:color="auto" w:fill="FFFFFF" w:themeFill="background1"/>
        <w:spacing w:after="0" w:line="240" w:lineRule="auto"/>
        <w:jc w:val="both"/>
        <w:rPr>
          <w:rFonts w:ascii="Times New Roman" w:hAnsi="Times New Roman" w:cs="Times New Roman"/>
          <w:b/>
          <w:sz w:val="28"/>
          <w:szCs w:val="28"/>
        </w:rPr>
      </w:pPr>
      <w:r w:rsidRPr="00FA1A2D">
        <w:rPr>
          <w:rFonts w:ascii="Times New Roman" w:hAnsi="Times New Roman" w:cs="Times New Roman"/>
          <w:b/>
          <w:sz w:val="28"/>
          <w:szCs w:val="28"/>
        </w:rPr>
        <w:t>Решение за собственником</w:t>
      </w:r>
    </w:p>
    <w:p w:rsidR="006738AF" w:rsidRPr="00FA1A2D" w:rsidRDefault="006738AF" w:rsidP="00264287">
      <w:pPr>
        <w:shd w:val="clear" w:color="auto" w:fill="FFFFFF"/>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 xml:space="preserve">Судьба многоквартирного дома остается в руках жителей. В начале апреля местные администрации проинформируют жителей, обратились ли их управляющие компании за лицензией. Если собственники недовольны работой своей УК, они могут расторгнуть с ней договор или выбрать другую форму управления. Для этого в течение апреля они должны провести общее собрание собственников, принять решение о расторжении договора управления или выборе другой формы управления и в течение трех рабочих дней направить копию протокола в </w:t>
      </w:r>
      <w:proofErr w:type="spellStart"/>
      <w:r w:rsidRPr="00FA1A2D">
        <w:rPr>
          <w:rFonts w:ascii="Times New Roman" w:hAnsi="Times New Roman" w:cs="Times New Roman"/>
          <w:sz w:val="28"/>
          <w:szCs w:val="28"/>
        </w:rPr>
        <w:t>Госжилинспекцию</w:t>
      </w:r>
      <w:proofErr w:type="spellEnd"/>
      <w:r w:rsidRPr="00FA1A2D">
        <w:rPr>
          <w:rFonts w:ascii="Times New Roman" w:hAnsi="Times New Roman" w:cs="Times New Roman"/>
          <w:sz w:val="28"/>
          <w:szCs w:val="28"/>
        </w:rPr>
        <w:t xml:space="preserve"> заказным письмом. </w:t>
      </w:r>
    </w:p>
    <w:p w:rsidR="006738AF" w:rsidRPr="00FA1A2D" w:rsidRDefault="006738AF" w:rsidP="00264287">
      <w:pPr>
        <w:shd w:val="clear" w:color="auto" w:fill="FFFFFF"/>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lastRenderedPageBreak/>
        <w:t>Если собственников устраивает деятельность управляющей компании, никаких действий предпринимать не надо.</w:t>
      </w:r>
    </w:p>
    <w:p w:rsidR="006738AF" w:rsidRPr="00FA1A2D" w:rsidRDefault="006738AF" w:rsidP="00264287">
      <w:pPr>
        <w:shd w:val="clear" w:color="auto" w:fill="FFFFFF"/>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Что делать, если ваша управляющая компания не подала заявление на получение лицензии или ей отказали? В течение апреля вы можете провести общее собрание и выбрать компанию, которая получила лицензию. Если собственники не проявят инициативу, собрание созовет местная администрация. А вот если собрание не состоится, решение будет не принято или не реализовано, органы местного самоуправления объявят открытый конкурс на управление домом.</w:t>
      </w:r>
    </w:p>
    <w:p w:rsidR="006738AF" w:rsidRPr="00FA1A2D" w:rsidRDefault="006738AF" w:rsidP="006738AF">
      <w:pPr>
        <w:shd w:val="clear" w:color="auto" w:fill="FFFFFF"/>
        <w:spacing w:after="0" w:line="240" w:lineRule="auto"/>
        <w:jc w:val="both"/>
        <w:rPr>
          <w:rFonts w:ascii="Times New Roman" w:hAnsi="Times New Roman" w:cs="Times New Roman"/>
          <w:b/>
          <w:sz w:val="28"/>
          <w:szCs w:val="28"/>
        </w:rPr>
      </w:pPr>
    </w:p>
    <w:p w:rsidR="006738AF" w:rsidRPr="00FA1A2D" w:rsidRDefault="006738AF" w:rsidP="006738AF">
      <w:pPr>
        <w:spacing w:after="0" w:line="240" w:lineRule="auto"/>
        <w:jc w:val="both"/>
        <w:rPr>
          <w:rFonts w:ascii="Times New Roman" w:hAnsi="Times New Roman" w:cs="Times New Roman"/>
          <w:b/>
          <w:sz w:val="28"/>
          <w:szCs w:val="28"/>
        </w:rPr>
      </w:pPr>
      <w:r w:rsidRPr="00FA1A2D">
        <w:rPr>
          <w:rFonts w:ascii="Times New Roman" w:hAnsi="Times New Roman" w:cs="Times New Roman"/>
          <w:b/>
          <w:sz w:val="28"/>
          <w:szCs w:val="28"/>
        </w:rPr>
        <w:t>Ставка на открытость</w:t>
      </w:r>
    </w:p>
    <w:p w:rsidR="006738AF" w:rsidRPr="00FA1A2D" w:rsidRDefault="006738AF" w:rsidP="00264287">
      <w:pPr>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 xml:space="preserve">1 апреля 2015 года на сайте </w:t>
      </w:r>
      <w:proofErr w:type="spellStart"/>
      <w:r w:rsidRPr="00FA1A2D">
        <w:rPr>
          <w:rFonts w:ascii="Times New Roman" w:hAnsi="Times New Roman" w:cs="Times New Roman"/>
          <w:sz w:val="28"/>
          <w:szCs w:val="28"/>
        </w:rPr>
        <w:t>Госжилинспекции</w:t>
      </w:r>
      <w:proofErr w:type="spellEnd"/>
      <w:r w:rsidRPr="00FA1A2D">
        <w:rPr>
          <w:rFonts w:ascii="Times New Roman" w:hAnsi="Times New Roman" w:cs="Times New Roman"/>
          <w:sz w:val="28"/>
          <w:szCs w:val="28"/>
        </w:rPr>
        <w:t xml:space="preserve"> Московской области и сайтах местных администраций будет опубликована информация об обратившихся за лицензией УК. </w:t>
      </w:r>
    </w:p>
    <w:p w:rsidR="006738AF" w:rsidRPr="00FA1A2D" w:rsidRDefault="006738AF" w:rsidP="00264287">
      <w:pPr>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Собственники квартир найдут там подробную информацию о каждой управляющей компании, участвующей в процедуре лицензирования, в том числе: наличие квалификационного аттестата, номер лицензии, реестр многоквартирных домов, находящихся в управлении УК.</w:t>
      </w:r>
    </w:p>
    <w:p w:rsidR="006738AF" w:rsidRPr="00FA1A2D" w:rsidRDefault="006738AF" w:rsidP="00264287">
      <w:pPr>
        <w:spacing w:after="0" w:line="240" w:lineRule="auto"/>
        <w:ind w:firstLine="567"/>
        <w:jc w:val="both"/>
        <w:rPr>
          <w:rFonts w:ascii="Times New Roman" w:hAnsi="Times New Roman" w:cs="Times New Roman"/>
          <w:sz w:val="28"/>
          <w:szCs w:val="28"/>
        </w:rPr>
      </w:pPr>
      <w:proofErr w:type="gramStart"/>
      <w:r w:rsidRPr="00FA1A2D">
        <w:rPr>
          <w:rFonts w:ascii="Times New Roman" w:hAnsi="Times New Roman" w:cs="Times New Roman"/>
          <w:sz w:val="28"/>
          <w:szCs w:val="28"/>
        </w:rPr>
        <w:t>В дальнейшем этот реестр будет регулярно обновляться и в любой момент собственники могут увидеть в нем информацию о своей УК.</w:t>
      </w:r>
      <w:proofErr w:type="gramEnd"/>
    </w:p>
    <w:p w:rsidR="006738AF" w:rsidRPr="00FA1A2D" w:rsidRDefault="006738AF" w:rsidP="006738AF">
      <w:pPr>
        <w:spacing w:after="0" w:line="240" w:lineRule="auto"/>
        <w:jc w:val="both"/>
        <w:rPr>
          <w:rFonts w:ascii="Times New Roman" w:hAnsi="Times New Roman" w:cs="Times New Roman"/>
          <w:b/>
          <w:sz w:val="28"/>
          <w:szCs w:val="28"/>
        </w:rPr>
      </w:pPr>
    </w:p>
    <w:p w:rsidR="006738AF" w:rsidRPr="00FA1A2D" w:rsidRDefault="006738AF" w:rsidP="006738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Pr="00FA1A2D">
        <w:rPr>
          <w:rFonts w:ascii="Times New Roman" w:hAnsi="Times New Roman" w:cs="Times New Roman"/>
          <w:b/>
          <w:sz w:val="28"/>
          <w:szCs w:val="28"/>
        </w:rPr>
        <w:t xml:space="preserve">раво </w:t>
      </w:r>
      <w:r>
        <w:rPr>
          <w:rFonts w:ascii="Times New Roman" w:hAnsi="Times New Roman" w:cs="Times New Roman"/>
          <w:b/>
          <w:sz w:val="28"/>
          <w:szCs w:val="28"/>
        </w:rPr>
        <w:t>«</w:t>
      </w:r>
      <w:r w:rsidRPr="00FA1A2D">
        <w:rPr>
          <w:rFonts w:ascii="Times New Roman" w:hAnsi="Times New Roman" w:cs="Times New Roman"/>
          <w:b/>
          <w:sz w:val="28"/>
          <w:szCs w:val="28"/>
        </w:rPr>
        <w:t>вето»</w:t>
      </w:r>
    </w:p>
    <w:p w:rsidR="006738AF" w:rsidRPr="00FA1A2D" w:rsidRDefault="006738AF" w:rsidP="00264287">
      <w:pPr>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 xml:space="preserve">Закон оговаривает и условия аннулирования лицензии. </w:t>
      </w:r>
    </w:p>
    <w:p w:rsidR="006738AF" w:rsidRPr="00FA1A2D" w:rsidRDefault="006738AF" w:rsidP="00264287">
      <w:pPr>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 xml:space="preserve">Если управляющая компания дважды в течение года не исполняет или </w:t>
      </w:r>
      <w:proofErr w:type="spellStart"/>
      <w:r w:rsidRPr="00FA1A2D">
        <w:rPr>
          <w:rFonts w:ascii="Times New Roman" w:hAnsi="Times New Roman" w:cs="Times New Roman"/>
          <w:sz w:val="28"/>
          <w:szCs w:val="28"/>
        </w:rPr>
        <w:t>ненадлежаще</w:t>
      </w:r>
      <w:proofErr w:type="spellEnd"/>
      <w:r w:rsidRPr="00FA1A2D">
        <w:rPr>
          <w:rFonts w:ascii="Times New Roman" w:hAnsi="Times New Roman" w:cs="Times New Roman"/>
          <w:sz w:val="28"/>
          <w:szCs w:val="28"/>
        </w:rPr>
        <w:t xml:space="preserve"> исполняет предписание </w:t>
      </w:r>
      <w:proofErr w:type="spellStart"/>
      <w:r w:rsidRPr="00FA1A2D">
        <w:rPr>
          <w:rFonts w:ascii="Times New Roman" w:hAnsi="Times New Roman" w:cs="Times New Roman"/>
          <w:sz w:val="28"/>
          <w:szCs w:val="28"/>
        </w:rPr>
        <w:t>Госжилинспекции</w:t>
      </w:r>
      <w:proofErr w:type="spellEnd"/>
      <w:r w:rsidRPr="00FA1A2D">
        <w:rPr>
          <w:rFonts w:ascii="Times New Roman" w:hAnsi="Times New Roman" w:cs="Times New Roman"/>
          <w:sz w:val="28"/>
          <w:szCs w:val="28"/>
        </w:rPr>
        <w:t xml:space="preserve">, дом изымается из управления компании. Однако жители имеют право </w:t>
      </w:r>
      <w:r>
        <w:rPr>
          <w:rFonts w:ascii="Times New Roman" w:hAnsi="Times New Roman" w:cs="Times New Roman"/>
          <w:sz w:val="28"/>
          <w:szCs w:val="28"/>
        </w:rPr>
        <w:t>«</w:t>
      </w:r>
      <w:r w:rsidRPr="00FA1A2D">
        <w:rPr>
          <w:rFonts w:ascii="Times New Roman" w:hAnsi="Times New Roman" w:cs="Times New Roman"/>
          <w:sz w:val="28"/>
          <w:szCs w:val="28"/>
        </w:rPr>
        <w:t>вето</w:t>
      </w:r>
      <w:r>
        <w:rPr>
          <w:rFonts w:ascii="Times New Roman" w:hAnsi="Times New Roman" w:cs="Times New Roman"/>
          <w:sz w:val="28"/>
          <w:szCs w:val="28"/>
        </w:rPr>
        <w:t>»</w:t>
      </w:r>
      <w:r w:rsidRPr="00FA1A2D">
        <w:rPr>
          <w:rFonts w:ascii="Times New Roman" w:hAnsi="Times New Roman" w:cs="Times New Roman"/>
          <w:sz w:val="28"/>
          <w:szCs w:val="28"/>
        </w:rPr>
        <w:t xml:space="preserve">. Если они хотят продолжить работать с этой УК, они должны в течение двух месяцев после уведомления о лишении компании права управления многоквартирным домом на общем собрании принять решение о продолжении деятельности УК и сообщить об этом в </w:t>
      </w:r>
      <w:proofErr w:type="spellStart"/>
      <w:r w:rsidRPr="00FA1A2D">
        <w:rPr>
          <w:rFonts w:ascii="Times New Roman" w:hAnsi="Times New Roman" w:cs="Times New Roman"/>
          <w:sz w:val="28"/>
          <w:szCs w:val="28"/>
        </w:rPr>
        <w:t>Госжилинспекцию</w:t>
      </w:r>
      <w:proofErr w:type="spellEnd"/>
      <w:r w:rsidRPr="00FA1A2D">
        <w:rPr>
          <w:rFonts w:ascii="Times New Roman" w:hAnsi="Times New Roman" w:cs="Times New Roman"/>
          <w:sz w:val="28"/>
          <w:szCs w:val="28"/>
        </w:rPr>
        <w:t>.</w:t>
      </w:r>
    </w:p>
    <w:p w:rsidR="006738AF" w:rsidRPr="00FA1A2D" w:rsidRDefault="006738AF" w:rsidP="00264287">
      <w:pPr>
        <w:spacing w:after="0" w:line="240" w:lineRule="auto"/>
        <w:ind w:firstLine="567"/>
        <w:jc w:val="both"/>
        <w:rPr>
          <w:rFonts w:ascii="Times New Roman" w:hAnsi="Times New Roman" w:cs="Times New Roman"/>
          <w:sz w:val="28"/>
          <w:szCs w:val="28"/>
        </w:rPr>
      </w:pPr>
      <w:r w:rsidRPr="00FA1A2D">
        <w:rPr>
          <w:rFonts w:ascii="Times New Roman" w:hAnsi="Times New Roman" w:cs="Times New Roman"/>
          <w:sz w:val="28"/>
          <w:szCs w:val="28"/>
        </w:rPr>
        <w:t xml:space="preserve">Аннулирование лицензии происходит по решению суда на основании решения лицензионной комиссии. Основание для этого – лишение управляющей компании 15-ти процентов площадей управляемого фонда в результате неисполнения предписаний органов </w:t>
      </w:r>
      <w:proofErr w:type="spellStart"/>
      <w:r w:rsidRPr="00FA1A2D">
        <w:rPr>
          <w:rFonts w:ascii="Times New Roman" w:hAnsi="Times New Roman" w:cs="Times New Roman"/>
          <w:sz w:val="28"/>
          <w:szCs w:val="28"/>
        </w:rPr>
        <w:t>госжилнадзора</w:t>
      </w:r>
      <w:proofErr w:type="spellEnd"/>
      <w:r w:rsidRPr="00FA1A2D">
        <w:rPr>
          <w:rFonts w:ascii="Times New Roman" w:hAnsi="Times New Roman" w:cs="Times New Roman"/>
          <w:sz w:val="28"/>
          <w:szCs w:val="28"/>
        </w:rPr>
        <w:t>.</w:t>
      </w:r>
    </w:p>
    <w:p w:rsidR="006738AF" w:rsidRPr="00FA1A2D" w:rsidRDefault="006738AF" w:rsidP="006738AF">
      <w:pPr>
        <w:spacing w:after="0" w:line="240" w:lineRule="auto"/>
        <w:jc w:val="both"/>
        <w:rPr>
          <w:rFonts w:ascii="Times New Roman" w:hAnsi="Times New Roman" w:cs="Times New Roman"/>
          <w:b/>
          <w:sz w:val="28"/>
          <w:szCs w:val="28"/>
        </w:rPr>
      </w:pPr>
    </w:p>
    <w:p w:rsidR="006738AF" w:rsidRPr="00FA1A2D" w:rsidRDefault="006738AF" w:rsidP="006738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 угрозой штрафа</w:t>
      </w:r>
    </w:p>
    <w:p w:rsidR="006738AF" w:rsidRPr="00FA1A2D" w:rsidRDefault="006738AF" w:rsidP="00264287">
      <w:pPr>
        <w:spacing w:after="0" w:line="240" w:lineRule="auto"/>
        <w:ind w:firstLine="567"/>
        <w:jc w:val="both"/>
        <w:rPr>
          <w:rFonts w:ascii="Times New Roman" w:hAnsi="Times New Roman" w:cs="Times New Roman"/>
          <w:bCs/>
          <w:sz w:val="28"/>
          <w:szCs w:val="28"/>
        </w:rPr>
      </w:pPr>
      <w:r w:rsidRPr="00FA1A2D">
        <w:rPr>
          <w:rFonts w:ascii="Times New Roman" w:hAnsi="Times New Roman" w:cs="Times New Roman"/>
          <w:sz w:val="28"/>
          <w:szCs w:val="28"/>
        </w:rPr>
        <w:t>Лицензия предоставляется</w:t>
      </w:r>
      <w:r w:rsidRPr="00FA1A2D">
        <w:rPr>
          <w:rFonts w:ascii="Times New Roman" w:hAnsi="Times New Roman" w:cs="Times New Roman"/>
          <w:bCs/>
          <w:sz w:val="28"/>
          <w:szCs w:val="28"/>
        </w:rPr>
        <w:t xml:space="preserve"> без ограничения срока ее действия, </w:t>
      </w:r>
      <w:r w:rsidRPr="00FA1A2D">
        <w:rPr>
          <w:rFonts w:ascii="Times New Roman" w:hAnsi="Times New Roman" w:cs="Times New Roman"/>
          <w:sz w:val="28"/>
          <w:szCs w:val="28"/>
        </w:rPr>
        <w:t>действует</w:t>
      </w:r>
      <w:r w:rsidRPr="00FA1A2D">
        <w:rPr>
          <w:rFonts w:ascii="Times New Roman" w:hAnsi="Times New Roman" w:cs="Times New Roman"/>
          <w:bCs/>
          <w:sz w:val="28"/>
          <w:szCs w:val="28"/>
        </w:rPr>
        <w:t xml:space="preserve"> на территории субъекта РФ</w:t>
      </w:r>
      <w:r w:rsidRPr="00FA1A2D">
        <w:rPr>
          <w:rFonts w:ascii="Times New Roman" w:hAnsi="Times New Roman" w:cs="Times New Roman"/>
          <w:sz w:val="28"/>
          <w:szCs w:val="28"/>
        </w:rPr>
        <w:t>, где выдана</w:t>
      </w:r>
      <w:r w:rsidRPr="00FA1A2D">
        <w:rPr>
          <w:rFonts w:ascii="Times New Roman" w:hAnsi="Times New Roman" w:cs="Times New Roman"/>
          <w:bCs/>
          <w:sz w:val="28"/>
          <w:szCs w:val="28"/>
        </w:rPr>
        <w:t xml:space="preserve">, и </w:t>
      </w:r>
      <w:r w:rsidRPr="00FA1A2D">
        <w:rPr>
          <w:rFonts w:ascii="Times New Roman" w:hAnsi="Times New Roman" w:cs="Times New Roman"/>
          <w:sz w:val="28"/>
          <w:szCs w:val="28"/>
        </w:rPr>
        <w:t xml:space="preserve">не подлежит передаче </w:t>
      </w:r>
      <w:r w:rsidRPr="00FA1A2D">
        <w:rPr>
          <w:rFonts w:ascii="Times New Roman" w:hAnsi="Times New Roman" w:cs="Times New Roman"/>
          <w:bCs/>
          <w:sz w:val="28"/>
          <w:szCs w:val="28"/>
        </w:rPr>
        <w:t xml:space="preserve">третьим лицам. Работа управляющей компании без лицензии влечет наложение административного штрафа на должностных лиц в размере до ста тысяч рублей или дисквалификацию на срок до трех лет, на </w:t>
      </w:r>
      <w:r>
        <w:rPr>
          <w:rFonts w:ascii="Times New Roman" w:hAnsi="Times New Roman" w:cs="Times New Roman"/>
          <w:bCs/>
          <w:sz w:val="28"/>
          <w:szCs w:val="28"/>
        </w:rPr>
        <w:t>юридических лиц</w:t>
      </w:r>
      <w:r w:rsidRPr="00FA1A2D">
        <w:rPr>
          <w:rFonts w:ascii="Times New Roman" w:hAnsi="Times New Roman" w:cs="Times New Roman"/>
          <w:bCs/>
          <w:sz w:val="28"/>
          <w:szCs w:val="28"/>
        </w:rPr>
        <w:t xml:space="preserve"> – до трехсот тысяч рублей.</w:t>
      </w:r>
    </w:p>
    <w:p w:rsidR="006738AF" w:rsidRPr="00FA1A2D" w:rsidRDefault="006738AF" w:rsidP="006738AF">
      <w:pPr>
        <w:spacing w:after="0" w:line="240" w:lineRule="auto"/>
        <w:jc w:val="both"/>
        <w:rPr>
          <w:rFonts w:ascii="Times New Roman" w:hAnsi="Times New Roman" w:cs="Times New Roman"/>
          <w:bCs/>
          <w:sz w:val="28"/>
          <w:szCs w:val="28"/>
        </w:rPr>
      </w:pPr>
    </w:p>
    <w:p w:rsidR="006738AF" w:rsidRPr="00FA1A2D" w:rsidRDefault="006738AF" w:rsidP="006738AF">
      <w:pPr>
        <w:spacing w:after="0" w:line="240" w:lineRule="auto"/>
        <w:jc w:val="both"/>
        <w:rPr>
          <w:rFonts w:ascii="Times New Roman" w:hAnsi="Times New Roman" w:cs="Times New Roman"/>
          <w:b/>
          <w:sz w:val="28"/>
          <w:szCs w:val="28"/>
        </w:rPr>
      </w:pPr>
    </w:p>
    <w:p w:rsidR="006738AF" w:rsidRPr="00FA1A2D" w:rsidRDefault="006738AF" w:rsidP="006738AF">
      <w:pPr>
        <w:spacing w:after="0" w:line="240" w:lineRule="auto"/>
        <w:jc w:val="both"/>
        <w:rPr>
          <w:rFonts w:ascii="Times New Roman" w:hAnsi="Times New Roman" w:cs="Times New Roman"/>
          <w:b/>
          <w:sz w:val="28"/>
          <w:szCs w:val="28"/>
        </w:rPr>
      </w:pPr>
      <w:r w:rsidRPr="00FA1A2D">
        <w:rPr>
          <w:rFonts w:ascii="Times New Roman" w:hAnsi="Times New Roman" w:cs="Times New Roman"/>
          <w:b/>
          <w:sz w:val="28"/>
          <w:szCs w:val="28"/>
        </w:rPr>
        <w:lastRenderedPageBreak/>
        <w:t xml:space="preserve">Александр Коган, руководитель </w:t>
      </w:r>
      <w:proofErr w:type="spellStart"/>
      <w:r w:rsidRPr="00FA1A2D">
        <w:rPr>
          <w:rFonts w:ascii="Times New Roman" w:hAnsi="Times New Roman" w:cs="Times New Roman"/>
          <w:b/>
          <w:sz w:val="28"/>
          <w:szCs w:val="28"/>
        </w:rPr>
        <w:t>Госжилинспекции</w:t>
      </w:r>
      <w:proofErr w:type="spellEnd"/>
      <w:r w:rsidRPr="00FA1A2D">
        <w:rPr>
          <w:rFonts w:ascii="Times New Roman" w:hAnsi="Times New Roman" w:cs="Times New Roman"/>
          <w:b/>
          <w:sz w:val="28"/>
          <w:szCs w:val="28"/>
        </w:rPr>
        <w:t xml:space="preserve"> Московской области </w:t>
      </w:r>
    </w:p>
    <w:p w:rsidR="006738AF" w:rsidRDefault="006738AF" w:rsidP="006738AF">
      <w:pPr>
        <w:spacing w:after="0" w:line="240" w:lineRule="auto"/>
        <w:jc w:val="both"/>
        <w:rPr>
          <w:rFonts w:ascii="Times New Roman" w:hAnsi="Times New Roman" w:cs="Times New Roman"/>
          <w:sz w:val="28"/>
          <w:szCs w:val="28"/>
        </w:rPr>
      </w:pPr>
      <w:r w:rsidRPr="00FA1A2D">
        <w:rPr>
          <w:rFonts w:ascii="Times New Roman" w:hAnsi="Times New Roman" w:cs="Times New Roman"/>
          <w:sz w:val="28"/>
          <w:szCs w:val="28"/>
        </w:rPr>
        <w:t xml:space="preserve">– На этапе лицензирования, когда полностью меняются правила игры на рынке управления домами, </w:t>
      </w:r>
      <w:r>
        <w:rPr>
          <w:rFonts w:ascii="Times New Roman" w:hAnsi="Times New Roman" w:cs="Times New Roman"/>
          <w:sz w:val="28"/>
          <w:szCs w:val="28"/>
        </w:rPr>
        <w:t xml:space="preserve">роль советов домов велика как никогда. Именно </w:t>
      </w:r>
      <w:r w:rsidRPr="00444B95">
        <w:rPr>
          <w:rFonts w:ascii="Times New Roman" w:hAnsi="Times New Roman" w:cs="Times New Roman"/>
          <w:sz w:val="28"/>
          <w:szCs w:val="28"/>
        </w:rPr>
        <w:t xml:space="preserve">совет может максимально быстро довести до </w:t>
      </w:r>
      <w:r>
        <w:rPr>
          <w:rFonts w:ascii="Times New Roman" w:hAnsi="Times New Roman" w:cs="Times New Roman"/>
          <w:sz w:val="28"/>
          <w:szCs w:val="28"/>
        </w:rPr>
        <w:t>соседей</w:t>
      </w:r>
      <w:r w:rsidRPr="00444B95">
        <w:rPr>
          <w:rFonts w:ascii="Times New Roman" w:hAnsi="Times New Roman" w:cs="Times New Roman"/>
          <w:sz w:val="28"/>
          <w:szCs w:val="28"/>
        </w:rPr>
        <w:t xml:space="preserve"> информацию, подано</w:t>
      </w:r>
      <w:r>
        <w:rPr>
          <w:rFonts w:ascii="Times New Roman" w:hAnsi="Times New Roman" w:cs="Times New Roman"/>
          <w:sz w:val="28"/>
          <w:szCs w:val="28"/>
        </w:rPr>
        <w:t xml:space="preserve"> ли их управляющей компанией заявление на получение лицензии, понять позицию собственников относительно их удовлетворенности работой УК, грамотно и в срок провести общее собрание, если УК жителей не устраивает. В дальнейшем именно совет станет тем механизмом «настройки» деятельности УК,</w:t>
      </w:r>
      <w:r w:rsidRPr="00FC6CCB">
        <w:rPr>
          <w:rFonts w:ascii="Times New Roman" w:hAnsi="Times New Roman" w:cs="Times New Roman"/>
          <w:sz w:val="28"/>
          <w:szCs w:val="28"/>
        </w:rPr>
        <w:t xml:space="preserve"> </w:t>
      </w:r>
      <w:r>
        <w:rPr>
          <w:rFonts w:ascii="Times New Roman" w:hAnsi="Times New Roman" w:cs="Times New Roman"/>
          <w:sz w:val="28"/>
          <w:szCs w:val="28"/>
        </w:rPr>
        <w:t>новой или уже знакомой жителям, в соответствии с потребностями граждан и позволит контролировать качество работ.</w:t>
      </w:r>
    </w:p>
    <w:p w:rsidR="006738AF" w:rsidRPr="00FA1A2D" w:rsidRDefault="006738AF" w:rsidP="006738AF">
      <w:pPr>
        <w:spacing w:after="0" w:line="240" w:lineRule="auto"/>
        <w:jc w:val="both"/>
        <w:rPr>
          <w:rFonts w:ascii="Times New Roman" w:hAnsi="Times New Roman" w:cs="Times New Roman"/>
          <w:sz w:val="28"/>
          <w:szCs w:val="28"/>
        </w:rPr>
      </w:pPr>
    </w:p>
    <w:p w:rsidR="006738AF" w:rsidRPr="0060233D" w:rsidRDefault="006738AF" w:rsidP="006738AF">
      <w:pPr>
        <w:pStyle w:val="aa"/>
        <w:shd w:val="clear" w:color="auto" w:fill="FFFFFF"/>
        <w:spacing w:before="0" w:after="0"/>
        <w:jc w:val="both"/>
        <w:rPr>
          <w:rFonts w:eastAsiaTheme="minorHAnsi"/>
          <w:b/>
          <w:sz w:val="28"/>
          <w:szCs w:val="28"/>
          <w:lang w:eastAsia="en-US"/>
        </w:rPr>
      </w:pPr>
      <w:r w:rsidRPr="0060233D">
        <w:rPr>
          <w:rFonts w:eastAsiaTheme="minorHAnsi"/>
          <w:b/>
          <w:sz w:val="28"/>
          <w:szCs w:val="28"/>
          <w:lang w:eastAsia="en-US"/>
        </w:rPr>
        <w:t xml:space="preserve">Для справки: </w:t>
      </w:r>
    </w:p>
    <w:p w:rsidR="006738AF" w:rsidRPr="00FA1A2D" w:rsidRDefault="006738AF" w:rsidP="006738AF">
      <w:pPr>
        <w:pStyle w:val="aa"/>
        <w:shd w:val="clear" w:color="auto" w:fill="FFFFFF"/>
        <w:spacing w:before="0" w:after="0"/>
        <w:jc w:val="both"/>
        <w:rPr>
          <w:rFonts w:eastAsiaTheme="minorHAnsi"/>
          <w:sz w:val="28"/>
          <w:szCs w:val="28"/>
          <w:lang w:eastAsia="en-US"/>
        </w:rPr>
      </w:pPr>
      <w:r w:rsidRPr="00FA1A2D">
        <w:rPr>
          <w:rFonts w:eastAsiaTheme="minorHAnsi"/>
          <w:sz w:val="28"/>
          <w:szCs w:val="28"/>
          <w:lang w:eastAsia="en-US"/>
        </w:rPr>
        <w:t xml:space="preserve">По данным  министра строительства и ЖКХ России Михаила Меня, реально управляют домами наших граждан 11,8 тысяч управляющих компаний. Каждая 15-я управляющая компания работает в Подмосковье. В Московской области управляющие компании обслуживают 93% жилищного фонда. Это более 53 тысяч многоквартирных домов,  общая площадь которых составляет около 160 </w:t>
      </w:r>
      <w:proofErr w:type="gramStart"/>
      <w:r w:rsidRPr="00FA1A2D">
        <w:rPr>
          <w:rFonts w:eastAsiaTheme="minorHAnsi"/>
          <w:sz w:val="28"/>
          <w:szCs w:val="28"/>
          <w:lang w:eastAsia="en-US"/>
        </w:rPr>
        <w:t>млн</w:t>
      </w:r>
      <w:proofErr w:type="gramEnd"/>
      <w:r w:rsidRPr="00FA1A2D">
        <w:rPr>
          <w:rFonts w:eastAsiaTheme="minorHAnsi"/>
          <w:sz w:val="28"/>
          <w:szCs w:val="28"/>
          <w:lang w:eastAsia="en-US"/>
        </w:rPr>
        <w:t xml:space="preserve"> кв. м.</w:t>
      </w:r>
    </w:p>
    <w:p w:rsidR="006738AF" w:rsidRPr="00FA1A2D" w:rsidRDefault="006738AF" w:rsidP="006738AF">
      <w:pPr>
        <w:spacing w:after="0" w:line="240" w:lineRule="auto"/>
        <w:jc w:val="both"/>
        <w:rPr>
          <w:rFonts w:ascii="Times New Roman" w:hAnsi="Times New Roman" w:cs="Times New Roman"/>
          <w:b/>
          <w:sz w:val="28"/>
          <w:szCs w:val="28"/>
        </w:rPr>
      </w:pPr>
    </w:p>
    <w:p w:rsidR="006738AF" w:rsidRPr="00FA1A2D" w:rsidRDefault="006738AF" w:rsidP="006738AF">
      <w:pPr>
        <w:pStyle w:val="a3"/>
        <w:spacing w:after="0" w:line="240" w:lineRule="auto"/>
        <w:ind w:left="0"/>
        <w:rPr>
          <w:rFonts w:ascii="Times New Roman" w:hAnsi="Times New Roman" w:cs="Times New Roman"/>
          <w:b/>
          <w:sz w:val="28"/>
          <w:szCs w:val="28"/>
        </w:rPr>
      </w:pPr>
      <w:r w:rsidRPr="00FA1A2D">
        <w:rPr>
          <w:rFonts w:ascii="Times New Roman" w:hAnsi="Times New Roman" w:cs="Times New Roman"/>
          <w:b/>
          <w:sz w:val="28"/>
          <w:szCs w:val="28"/>
        </w:rPr>
        <w:t>Где найти реестр лицензий?</w:t>
      </w:r>
    </w:p>
    <w:p w:rsidR="006738AF" w:rsidRPr="00FA1A2D" w:rsidRDefault="006738AF" w:rsidP="006738AF">
      <w:pPr>
        <w:spacing w:after="0" w:line="240" w:lineRule="auto"/>
        <w:jc w:val="both"/>
        <w:rPr>
          <w:rFonts w:ascii="Times New Roman" w:hAnsi="Times New Roman" w:cs="Times New Roman"/>
          <w:sz w:val="28"/>
          <w:szCs w:val="28"/>
        </w:rPr>
      </w:pPr>
      <w:r w:rsidRPr="00FA1A2D">
        <w:rPr>
          <w:rFonts w:ascii="Times New Roman" w:hAnsi="Times New Roman" w:cs="Times New Roman"/>
          <w:sz w:val="28"/>
          <w:szCs w:val="28"/>
        </w:rPr>
        <w:t xml:space="preserve">– сайт </w:t>
      </w:r>
      <w:proofErr w:type="spellStart"/>
      <w:r w:rsidRPr="00FA1A2D">
        <w:rPr>
          <w:rFonts w:ascii="Times New Roman" w:hAnsi="Times New Roman" w:cs="Times New Roman"/>
          <w:sz w:val="28"/>
          <w:szCs w:val="28"/>
        </w:rPr>
        <w:t>Госжилинспекции</w:t>
      </w:r>
      <w:proofErr w:type="spellEnd"/>
      <w:r w:rsidRPr="00FA1A2D">
        <w:rPr>
          <w:rFonts w:ascii="Times New Roman" w:hAnsi="Times New Roman" w:cs="Times New Roman"/>
          <w:sz w:val="28"/>
          <w:szCs w:val="28"/>
        </w:rPr>
        <w:t xml:space="preserve"> Московской области;</w:t>
      </w:r>
    </w:p>
    <w:p w:rsidR="006738AF" w:rsidRPr="00FA1A2D" w:rsidRDefault="006738AF" w:rsidP="006738AF">
      <w:pPr>
        <w:spacing w:after="0" w:line="240" w:lineRule="auto"/>
        <w:jc w:val="both"/>
        <w:rPr>
          <w:rFonts w:ascii="Times New Roman" w:hAnsi="Times New Roman" w:cs="Times New Roman"/>
          <w:sz w:val="28"/>
          <w:szCs w:val="28"/>
        </w:rPr>
      </w:pPr>
      <w:r w:rsidRPr="00FA1A2D">
        <w:rPr>
          <w:rFonts w:ascii="Times New Roman" w:hAnsi="Times New Roman" w:cs="Times New Roman"/>
          <w:sz w:val="28"/>
          <w:szCs w:val="28"/>
        </w:rPr>
        <w:t>– сайты местных администраций.</w:t>
      </w:r>
    </w:p>
    <w:p w:rsidR="006738AF" w:rsidRPr="00FA1A2D" w:rsidRDefault="006738AF" w:rsidP="006738AF">
      <w:pPr>
        <w:pStyle w:val="a3"/>
        <w:shd w:val="clear" w:color="auto" w:fill="FFFFFF"/>
        <w:spacing w:after="0" w:line="240" w:lineRule="auto"/>
        <w:ind w:left="0"/>
        <w:rPr>
          <w:rFonts w:ascii="Times New Roman" w:hAnsi="Times New Roman" w:cs="Times New Roman"/>
          <w:sz w:val="28"/>
          <w:szCs w:val="28"/>
        </w:rPr>
      </w:pPr>
    </w:p>
    <w:p w:rsidR="006738AF" w:rsidRPr="00FA1A2D" w:rsidRDefault="006738AF" w:rsidP="006738AF">
      <w:pPr>
        <w:pStyle w:val="a3"/>
        <w:shd w:val="clear" w:color="auto" w:fill="FFFFFF"/>
        <w:spacing w:after="0" w:line="240" w:lineRule="auto"/>
        <w:ind w:left="0"/>
        <w:rPr>
          <w:rFonts w:ascii="Times New Roman" w:hAnsi="Times New Roman" w:cs="Times New Roman"/>
          <w:sz w:val="28"/>
          <w:szCs w:val="28"/>
        </w:rPr>
      </w:pPr>
    </w:p>
    <w:p w:rsidR="006738AF" w:rsidRPr="00FA1A2D" w:rsidRDefault="006738AF" w:rsidP="006738AF">
      <w:pPr>
        <w:spacing w:after="0" w:line="240" w:lineRule="auto"/>
        <w:rPr>
          <w:rFonts w:ascii="Times New Roman" w:hAnsi="Times New Roman" w:cs="Times New Roman"/>
          <w:sz w:val="28"/>
          <w:szCs w:val="28"/>
        </w:rPr>
      </w:pPr>
    </w:p>
    <w:p w:rsidR="006738AF" w:rsidRPr="00FA1A2D" w:rsidRDefault="006738AF" w:rsidP="006738AF">
      <w:pPr>
        <w:spacing w:after="0" w:line="240" w:lineRule="auto"/>
        <w:rPr>
          <w:rFonts w:ascii="Times New Roman" w:hAnsi="Times New Roman" w:cs="Times New Roman"/>
          <w:sz w:val="28"/>
          <w:szCs w:val="28"/>
        </w:rPr>
      </w:pPr>
    </w:p>
    <w:p w:rsidR="00143466" w:rsidRPr="00CC5A2B" w:rsidRDefault="00143466">
      <w:pPr>
        <w:rPr>
          <w:rFonts w:ascii="Times New Roman" w:hAnsi="Times New Roman" w:cs="Times New Roman"/>
          <w:sz w:val="24"/>
          <w:szCs w:val="24"/>
        </w:rPr>
      </w:pPr>
    </w:p>
    <w:sectPr w:rsidR="00143466" w:rsidRPr="00CC5A2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FD" w:rsidRDefault="00BB13FD" w:rsidP="00465097">
      <w:pPr>
        <w:spacing w:after="0" w:line="240" w:lineRule="auto"/>
      </w:pPr>
      <w:r>
        <w:separator/>
      </w:r>
    </w:p>
  </w:endnote>
  <w:endnote w:type="continuationSeparator" w:id="0">
    <w:p w:rsidR="00BB13FD" w:rsidRDefault="00BB13FD" w:rsidP="0046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64079"/>
      <w:docPartObj>
        <w:docPartGallery w:val="Page Numbers (Bottom of Page)"/>
        <w:docPartUnique/>
      </w:docPartObj>
    </w:sdtPr>
    <w:sdtEndPr/>
    <w:sdtContent>
      <w:p w:rsidR="00B458F9" w:rsidRDefault="00B458F9">
        <w:pPr>
          <w:pStyle w:val="a6"/>
          <w:jc w:val="right"/>
        </w:pPr>
        <w:r>
          <w:fldChar w:fldCharType="begin"/>
        </w:r>
        <w:r>
          <w:instrText>PAGE   \* MERGEFORMAT</w:instrText>
        </w:r>
        <w:r>
          <w:fldChar w:fldCharType="separate"/>
        </w:r>
        <w:r w:rsidR="00264287">
          <w:rPr>
            <w:noProof/>
          </w:rPr>
          <w:t>3</w:t>
        </w:r>
        <w:r>
          <w:fldChar w:fldCharType="end"/>
        </w:r>
      </w:p>
    </w:sdtContent>
  </w:sdt>
  <w:p w:rsidR="00465097" w:rsidRDefault="004650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FD" w:rsidRDefault="00BB13FD" w:rsidP="00465097">
      <w:pPr>
        <w:spacing w:after="0" w:line="240" w:lineRule="auto"/>
      </w:pPr>
      <w:r>
        <w:separator/>
      </w:r>
    </w:p>
  </w:footnote>
  <w:footnote w:type="continuationSeparator" w:id="0">
    <w:p w:rsidR="00BB13FD" w:rsidRDefault="00BB13FD" w:rsidP="0046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C9B"/>
    <w:multiLevelType w:val="hybridMultilevel"/>
    <w:tmpl w:val="76148084"/>
    <w:lvl w:ilvl="0" w:tplc="238CFE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223A61"/>
    <w:multiLevelType w:val="hybridMultilevel"/>
    <w:tmpl w:val="AD16AEDC"/>
    <w:lvl w:ilvl="0" w:tplc="DBB42220">
      <w:start w:val="1"/>
      <w:numFmt w:val="bullet"/>
      <w:lvlText w:val="•"/>
      <w:lvlJc w:val="left"/>
      <w:pPr>
        <w:tabs>
          <w:tab w:val="num" w:pos="720"/>
        </w:tabs>
        <w:ind w:left="720" w:hanging="360"/>
      </w:pPr>
      <w:rPr>
        <w:rFonts w:ascii="Arial" w:hAnsi="Arial" w:hint="default"/>
      </w:rPr>
    </w:lvl>
    <w:lvl w:ilvl="1" w:tplc="A676AAEC" w:tentative="1">
      <w:start w:val="1"/>
      <w:numFmt w:val="bullet"/>
      <w:lvlText w:val="•"/>
      <w:lvlJc w:val="left"/>
      <w:pPr>
        <w:tabs>
          <w:tab w:val="num" w:pos="1440"/>
        </w:tabs>
        <w:ind w:left="1440" w:hanging="360"/>
      </w:pPr>
      <w:rPr>
        <w:rFonts w:ascii="Arial" w:hAnsi="Arial" w:hint="default"/>
      </w:rPr>
    </w:lvl>
    <w:lvl w:ilvl="2" w:tplc="92B0D4BA" w:tentative="1">
      <w:start w:val="1"/>
      <w:numFmt w:val="bullet"/>
      <w:lvlText w:val="•"/>
      <w:lvlJc w:val="left"/>
      <w:pPr>
        <w:tabs>
          <w:tab w:val="num" w:pos="2160"/>
        </w:tabs>
        <w:ind w:left="2160" w:hanging="360"/>
      </w:pPr>
      <w:rPr>
        <w:rFonts w:ascii="Arial" w:hAnsi="Arial" w:hint="default"/>
      </w:rPr>
    </w:lvl>
    <w:lvl w:ilvl="3" w:tplc="71E6EBCE" w:tentative="1">
      <w:start w:val="1"/>
      <w:numFmt w:val="bullet"/>
      <w:lvlText w:val="•"/>
      <w:lvlJc w:val="left"/>
      <w:pPr>
        <w:tabs>
          <w:tab w:val="num" w:pos="2880"/>
        </w:tabs>
        <w:ind w:left="2880" w:hanging="360"/>
      </w:pPr>
      <w:rPr>
        <w:rFonts w:ascii="Arial" w:hAnsi="Arial" w:hint="default"/>
      </w:rPr>
    </w:lvl>
    <w:lvl w:ilvl="4" w:tplc="C7B63012" w:tentative="1">
      <w:start w:val="1"/>
      <w:numFmt w:val="bullet"/>
      <w:lvlText w:val="•"/>
      <w:lvlJc w:val="left"/>
      <w:pPr>
        <w:tabs>
          <w:tab w:val="num" w:pos="3600"/>
        </w:tabs>
        <w:ind w:left="3600" w:hanging="360"/>
      </w:pPr>
      <w:rPr>
        <w:rFonts w:ascii="Arial" w:hAnsi="Arial" w:hint="default"/>
      </w:rPr>
    </w:lvl>
    <w:lvl w:ilvl="5" w:tplc="77D6C25A" w:tentative="1">
      <w:start w:val="1"/>
      <w:numFmt w:val="bullet"/>
      <w:lvlText w:val="•"/>
      <w:lvlJc w:val="left"/>
      <w:pPr>
        <w:tabs>
          <w:tab w:val="num" w:pos="4320"/>
        </w:tabs>
        <w:ind w:left="4320" w:hanging="360"/>
      </w:pPr>
      <w:rPr>
        <w:rFonts w:ascii="Arial" w:hAnsi="Arial" w:hint="default"/>
      </w:rPr>
    </w:lvl>
    <w:lvl w:ilvl="6" w:tplc="98F43D2E" w:tentative="1">
      <w:start w:val="1"/>
      <w:numFmt w:val="bullet"/>
      <w:lvlText w:val="•"/>
      <w:lvlJc w:val="left"/>
      <w:pPr>
        <w:tabs>
          <w:tab w:val="num" w:pos="5040"/>
        </w:tabs>
        <w:ind w:left="5040" w:hanging="360"/>
      </w:pPr>
      <w:rPr>
        <w:rFonts w:ascii="Arial" w:hAnsi="Arial" w:hint="default"/>
      </w:rPr>
    </w:lvl>
    <w:lvl w:ilvl="7" w:tplc="62D03608" w:tentative="1">
      <w:start w:val="1"/>
      <w:numFmt w:val="bullet"/>
      <w:lvlText w:val="•"/>
      <w:lvlJc w:val="left"/>
      <w:pPr>
        <w:tabs>
          <w:tab w:val="num" w:pos="5760"/>
        </w:tabs>
        <w:ind w:left="5760" w:hanging="360"/>
      </w:pPr>
      <w:rPr>
        <w:rFonts w:ascii="Arial" w:hAnsi="Arial" w:hint="default"/>
      </w:rPr>
    </w:lvl>
    <w:lvl w:ilvl="8" w:tplc="612E784A" w:tentative="1">
      <w:start w:val="1"/>
      <w:numFmt w:val="bullet"/>
      <w:lvlText w:val="•"/>
      <w:lvlJc w:val="left"/>
      <w:pPr>
        <w:tabs>
          <w:tab w:val="num" w:pos="6480"/>
        </w:tabs>
        <w:ind w:left="6480" w:hanging="360"/>
      </w:pPr>
      <w:rPr>
        <w:rFonts w:ascii="Arial" w:hAnsi="Arial" w:hint="default"/>
      </w:rPr>
    </w:lvl>
  </w:abstractNum>
  <w:abstractNum w:abstractNumId="2">
    <w:nsid w:val="6C1E7C32"/>
    <w:multiLevelType w:val="hybridMultilevel"/>
    <w:tmpl w:val="456A8A1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B1"/>
    <w:rsid w:val="000108A7"/>
    <w:rsid w:val="00011F23"/>
    <w:rsid w:val="000419A3"/>
    <w:rsid w:val="00054CFF"/>
    <w:rsid w:val="00070B22"/>
    <w:rsid w:val="00075223"/>
    <w:rsid w:val="00085388"/>
    <w:rsid w:val="00096BA6"/>
    <w:rsid w:val="00097D5C"/>
    <w:rsid w:val="000B3622"/>
    <w:rsid w:val="000D0CC7"/>
    <w:rsid w:val="000D4B7E"/>
    <w:rsid w:val="000E1BF7"/>
    <w:rsid w:val="000E3FD3"/>
    <w:rsid w:val="000F079D"/>
    <w:rsid w:val="000F1F78"/>
    <w:rsid w:val="000F24CA"/>
    <w:rsid w:val="000F5BF6"/>
    <w:rsid w:val="00117DF8"/>
    <w:rsid w:val="00127D81"/>
    <w:rsid w:val="00132E08"/>
    <w:rsid w:val="00143466"/>
    <w:rsid w:val="00147643"/>
    <w:rsid w:val="00154487"/>
    <w:rsid w:val="001547D5"/>
    <w:rsid w:val="001614A9"/>
    <w:rsid w:val="00170B4B"/>
    <w:rsid w:val="00190037"/>
    <w:rsid w:val="00190AA7"/>
    <w:rsid w:val="00197E71"/>
    <w:rsid w:val="001A0C4C"/>
    <w:rsid w:val="001A3CE0"/>
    <w:rsid w:val="001B6E8A"/>
    <w:rsid w:val="001D460F"/>
    <w:rsid w:val="001E20F2"/>
    <w:rsid w:val="001F1662"/>
    <w:rsid w:val="001F1F09"/>
    <w:rsid w:val="002011A4"/>
    <w:rsid w:val="002013C7"/>
    <w:rsid w:val="002069ED"/>
    <w:rsid w:val="00225B9E"/>
    <w:rsid w:val="00246461"/>
    <w:rsid w:val="00250B68"/>
    <w:rsid w:val="0025312A"/>
    <w:rsid w:val="00262CB0"/>
    <w:rsid w:val="00264287"/>
    <w:rsid w:val="002837E5"/>
    <w:rsid w:val="00287F00"/>
    <w:rsid w:val="002A0B76"/>
    <w:rsid w:val="002A1043"/>
    <w:rsid w:val="002D595D"/>
    <w:rsid w:val="002E0ED8"/>
    <w:rsid w:val="002E27EE"/>
    <w:rsid w:val="003121B2"/>
    <w:rsid w:val="00313193"/>
    <w:rsid w:val="00315BE2"/>
    <w:rsid w:val="003371E4"/>
    <w:rsid w:val="00344157"/>
    <w:rsid w:val="00344D96"/>
    <w:rsid w:val="0034719B"/>
    <w:rsid w:val="00353EB4"/>
    <w:rsid w:val="00367153"/>
    <w:rsid w:val="0037761B"/>
    <w:rsid w:val="0039230C"/>
    <w:rsid w:val="00397F07"/>
    <w:rsid w:val="003A4105"/>
    <w:rsid w:val="003A5963"/>
    <w:rsid w:val="003B158D"/>
    <w:rsid w:val="003F115B"/>
    <w:rsid w:val="004061F4"/>
    <w:rsid w:val="00414292"/>
    <w:rsid w:val="00414569"/>
    <w:rsid w:val="00423A5A"/>
    <w:rsid w:val="00444099"/>
    <w:rsid w:val="00445E87"/>
    <w:rsid w:val="00457D44"/>
    <w:rsid w:val="0046318B"/>
    <w:rsid w:val="00465097"/>
    <w:rsid w:val="00475F8B"/>
    <w:rsid w:val="004834BE"/>
    <w:rsid w:val="004C5006"/>
    <w:rsid w:val="004D233B"/>
    <w:rsid w:val="004D2909"/>
    <w:rsid w:val="004F1E03"/>
    <w:rsid w:val="004F1F47"/>
    <w:rsid w:val="004F56B5"/>
    <w:rsid w:val="005068DF"/>
    <w:rsid w:val="00513EA1"/>
    <w:rsid w:val="005266C6"/>
    <w:rsid w:val="00533C85"/>
    <w:rsid w:val="00537B4B"/>
    <w:rsid w:val="00545D1C"/>
    <w:rsid w:val="00550885"/>
    <w:rsid w:val="00560B9A"/>
    <w:rsid w:val="00570B59"/>
    <w:rsid w:val="00570C12"/>
    <w:rsid w:val="0057396A"/>
    <w:rsid w:val="0059096E"/>
    <w:rsid w:val="00591F7F"/>
    <w:rsid w:val="00592150"/>
    <w:rsid w:val="005C2923"/>
    <w:rsid w:val="005C7E1E"/>
    <w:rsid w:val="005D0056"/>
    <w:rsid w:val="005D034C"/>
    <w:rsid w:val="005D2CFE"/>
    <w:rsid w:val="005E66BB"/>
    <w:rsid w:val="00602A18"/>
    <w:rsid w:val="006138C3"/>
    <w:rsid w:val="0061680C"/>
    <w:rsid w:val="00617086"/>
    <w:rsid w:val="00630D90"/>
    <w:rsid w:val="00633C2F"/>
    <w:rsid w:val="00653333"/>
    <w:rsid w:val="0065529A"/>
    <w:rsid w:val="00655BBD"/>
    <w:rsid w:val="00655DAA"/>
    <w:rsid w:val="0066439D"/>
    <w:rsid w:val="006738AF"/>
    <w:rsid w:val="00675BBB"/>
    <w:rsid w:val="0069166B"/>
    <w:rsid w:val="006970A5"/>
    <w:rsid w:val="006A549A"/>
    <w:rsid w:val="006A5FA2"/>
    <w:rsid w:val="006A611B"/>
    <w:rsid w:val="006C3475"/>
    <w:rsid w:val="006C7912"/>
    <w:rsid w:val="006D48B5"/>
    <w:rsid w:val="006F2615"/>
    <w:rsid w:val="00710967"/>
    <w:rsid w:val="00717E51"/>
    <w:rsid w:val="00725B81"/>
    <w:rsid w:val="007452E1"/>
    <w:rsid w:val="00752E4B"/>
    <w:rsid w:val="0078015F"/>
    <w:rsid w:val="00783636"/>
    <w:rsid w:val="007B55BB"/>
    <w:rsid w:val="007D6009"/>
    <w:rsid w:val="007D7275"/>
    <w:rsid w:val="007D7766"/>
    <w:rsid w:val="007E09A2"/>
    <w:rsid w:val="007E4612"/>
    <w:rsid w:val="007E4993"/>
    <w:rsid w:val="007F56A4"/>
    <w:rsid w:val="00804731"/>
    <w:rsid w:val="00813CF5"/>
    <w:rsid w:val="00815195"/>
    <w:rsid w:val="00815727"/>
    <w:rsid w:val="00816771"/>
    <w:rsid w:val="00820E20"/>
    <w:rsid w:val="00821125"/>
    <w:rsid w:val="00841E1D"/>
    <w:rsid w:val="008458DB"/>
    <w:rsid w:val="00852E23"/>
    <w:rsid w:val="00853AE4"/>
    <w:rsid w:val="00856318"/>
    <w:rsid w:val="00857A2D"/>
    <w:rsid w:val="00857C60"/>
    <w:rsid w:val="00886F57"/>
    <w:rsid w:val="00891B88"/>
    <w:rsid w:val="00892349"/>
    <w:rsid w:val="008A11F4"/>
    <w:rsid w:val="008A6CB0"/>
    <w:rsid w:val="008B1FA7"/>
    <w:rsid w:val="008E4B53"/>
    <w:rsid w:val="00905790"/>
    <w:rsid w:val="00914CC2"/>
    <w:rsid w:val="00924945"/>
    <w:rsid w:val="00927A95"/>
    <w:rsid w:val="0093665B"/>
    <w:rsid w:val="009568F7"/>
    <w:rsid w:val="0096497F"/>
    <w:rsid w:val="0097328A"/>
    <w:rsid w:val="0098233D"/>
    <w:rsid w:val="00983338"/>
    <w:rsid w:val="0099241C"/>
    <w:rsid w:val="00997674"/>
    <w:rsid w:val="009C066D"/>
    <w:rsid w:val="009C0BBB"/>
    <w:rsid w:val="009C3DE6"/>
    <w:rsid w:val="009C3EA9"/>
    <w:rsid w:val="009D2BF0"/>
    <w:rsid w:val="009E0031"/>
    <w:rsid w:val="009E0E39"/>
    <w:rsid w:val="009F2510"/>
    <w:rsid w:val="009F7FE9"/>
    <w:rsid w:val="00A03EB1"/>
    <w:rsid w:val="00A05FF9"/>
    <w:rsid w:val="00A07392"/>
    <w:rsid w:val="00A3232A"/>
    <w:rsid w:val="00A348F9"/>
    <w:rsid w:val="00A41A75"/>
    <w:rsid w:val="00A434FF"/>
    <w:rsid w:val="00A7552A"/>
    <w:rsid w:val="00A82800"/>
    <w:rsid w:val="00A835FB"/>
    <w:rsid w:val="00A86128"/>
    <w:rsid w:val="00AC7EF7"/>
    <w:rsid w:val="00AF6B06"/>
    <w:rsid w:val="00B04CE8"/>
    <w:rsid w:val="00B370C6"/>
    <w:rsid w:val="00B4184D"/>
    <w:rsid w:val="00B447DB"/>
    <w:rsid w:val="00B44D3A"/>
    <w:rsid w:val="00B458F9"/>
    <w:rsid w:val="00B93F52"/>
    <w:rsid w:val="00BA1014"/>
    <w:rsid w:val="00BA3469"/>
    <w:rsid w:val="00BA46F0"/>
    <w:rsid w:val="00BB13FD"/>
    <w:rsid w:val="00BB6F5B"/>
    <w:rsid w:val="00BB71FB"/>
    <w:rsid w:val="00BD5632"/>
    <w:rsid w:val="00BE21CD"/>
    <w:rsid w:val="00C26225"/>
    <w:rsid w:val="00C317F5"/>
    <w:rsid w:val="00C374AD"/>
    <w:rsid w:val="00C41372"/>
    <w:rsid w:val="00C51099"/>
    <w:rsid w:val="00C53340"/>
    <w:rsid w:val="00C577E7"/>
    <w:rsid w:val="00C726A4"/>
    <w:rsid w:val="00C810FD"/>
    <w:rsid w:val="00C811C6"/>
    <w:rsid w:val="00C824C4"/>
    <w:rsid w:val="00C83F43"/>
    <w:rsid w:val="00C91431"/>
    <w:rsid w:val="00CA744E"/>
    <w:rsid w:val="00CB3286"/>
    <w:rsid w:val="00CC5A2B"/>
    <w:rsid w:val="00CE43BA"/>
    <w:rsid w:val="00CF3AAE"/>
    <w:rsid w:val="00CF41D7"/>
    <w:rsid w:val="00CF5F03"/>
    <w:rsid w:val="00D07E92"/>
    <w:rsid w:val="00D10DC6"/>
    <w:rsid w:val="00D162D5"/>
    <w:rsid w:val="00D27476"/>
    <w:rsid w:val="00D91FDA"/>
    <w:rsid w:val="00DC2355"/>
    <w:rsid w:val="00DD0026"/>
    <w:rsid w:val="00DE607D"/>
    <w:rsid w:val="00DE69D8"/>
    <w:rsid w:val="00DF5712"/>
    <w:rsid w:val="00E1216F"/>
    <w:rsid w:val="00E157F9"/>
    <w:rsid w:val="00E30B48"/>
    <w:rsid w:val="00E36020"/>
    <w:rsid w:val="00E616E4"/>
    <w:rsid w:val="00E710D7"/>
    <w:rsid w:val="00E7296E"/>
    <w:rsid w:val="00E8577E"/>
    <w:rsid w:val="00E954D8"/>
    <w:rsid w:val="00E9617F"/>
    <w:rsid w:val="00E9745D"/>
    <w:rsid w:val="00ED5256"/>
    <w:rsid w:val="00F42356"/>
    <w:rsid w:val="00F4616C"/>
    <w:rsid w:val="00F479A9"/>
    <w:rsid w:val="00F61F2C"/>
    <w:rsid w:val="00F76EE1"/>
    <w:rsid w:val="00F80EAA"/>
    <w:rsid w:val="00FB4D8A"/>
    <w:rsid w:val="00FC5522"/>
    <w:rsid w:val="00FE3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00"/>
    <w:pPr>
      <w:ind w:left="720"/>
      <w:contextualSpacing/>
    </w:pPr>
  </w:style>
  <w:style w:type="paragraph" w:styleId="a4">
    <w:name w:val="header"/>
    <w:basedOn w:val="a"/>
    <w:link w:val="a5"/>
    <w:uiPriority w:val="99"/>
    <w:unhideWhenUsed/>
    <w:rsid w:val="00465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097"/>
  </w:style>
  <w:style w:type="paragraph" w:styleId="a6">
    <w:name w:val="footer"/>
    <w:basedOn w:val="a"/>
    <w:link w:val="a7"/>
    <w:uiPriority w:val="99"/>
    <w:unhideWhenUsed/>
    <w:rsid w:val="00465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097"/>
  </w:style>
  <w:style w:type="character" w:styleId="a8">
    <w:name w:val="Hyperlink"/>
    <w:basedOn w:val="a0"/>
    <w:uiPriority w:val="99"/>
    <w:unhideWhenUsed/>
    <w:rsid w:val="00353EB4"/>
    <w:rPr>
      <w:color w:val="224477"/>
      <w:u w:val="single"/>
    </w:rPr>
  </w:style>
  <w:style w:type="character" w:styleId="a9">
    <w:name w:val="Strong"/>
    <w:basedOn w:val="a0"/>
    <w:uiPriority w:val="22"/>
    <w:qFormat/>
    <w:rsid w:val="00D07E92"/>
    <w:rPr>
      <w:b/>
      <w:bCs/>
    </w:rPr>
  </w:style>
  <w:style w:type="paragraph" w:styleId="aa">
    <w:name w:val="Normal (Web)"/>
    <w:basedOn w:val="a"/>
    <w:uiPriority w:val="99"/>
    <w:unhideWhenUsed/>
    <w:rsid w:val="005C2923"/>
    <w:pPr>
      <w:spacing w:before="384" w:after="384"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E03"/>
  </w:style>
  <w:style w:type="paragraph" w:styleId="ab">
    <w:name w:val="Balloon Text"/>
    <w:basedOn w:val="a"/>
    <w:link w:val="ac"/>
    <w:uiPriority w:val="99"/>
    <w:semiHidden/>
    <w:unhideWhenUsed/>
    <w:rsid w:val="00054C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00"/>
    <w:pPr>
      <w:ind w:left="720"/>
      <w:contextualSpacing/>
    </w:pPr>
  </w:style>
  <w:style w:type="paragraph" w:styleId="a4">
    <w:name w:val="header"/>
    <w:basedOn w:val="a"/>
    <w:link w:val="a5"/>
    <w:uiPriority w:val="99"/>
    <w:unhideWhenUsed/>
    <w:rsid w:val="00465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097"/>
  </w:style>
  <w:style w:type="paragraph" w:styleId="a6">
    <w:name w:val="footer"/>
    <w:basedOn w:val="a"/>
    <w:link w:val="a7"/>
    <w:uiPriority w:val="99"/>
    <w:unhideWhenUsed/>
    <w:rsid w:val="00465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097"/>
  </w:style>
  <w:style w:type="character" w:styleId="a8">
    <w:name w:val="Hyperlink"/>
    <w:basedOn w:val="a0"/>
    <w:uiPriority w:val="99"/>
    <w:unhideWhenUsed/>
    <w:rsid w:val="00353EB4"/>
    <w:rPr>
      <w:color w:val="224477"/>
      <w:u w:val="single"/>
    </w:rPr>
  </w:style>
  <w:style w:type="character" w:styleId="a9">
    <w:name w:val="Strong"/>
    <w:basedOn w:val="a0"/>
    <w:uiPriority w:val="22"/>
    <w:qFormat/>
    <w:rsid w:val="00D07E92"/>
    <w:rPr>
      <w:b/>
      <w:bCs/>
    </w:rPr>
  </w:style>
  <w:style w:type="paragraph" w:styleId="aa">
    <w:name w:val="Normal (Web)"/>
    <w:basedOn w:val="a"/>
    <w:uiPriority w:val="99"/>
    <w:unhideWhenUsed/>
    <w:rsid w:val="005C2923"/>
    <w:pPr>
      <w:spacing w:before="384" w:after="384"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E03"/>
  </w:style>
  <w:style w:type="paragraph" w:styleId="ab">
    <w:name w:val="Balloon Text"/>
    <w:basedOn w:val="a"/>
    <w:link w:val="ac"/>
    <w:uiPriority w:val="99"/>
    <w:semiHidden/>
    <w:unhideWhenUsed/>
    <w:rsid w:val="00054C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779">
      <w:bodyDiv w:val="1"/>
      <w:marLeft w:val="0"/>
      <w:marRight w:val="0"/>
      <w:marTop w:val="0"/>
      <w:marBottom w:val="0"/>
      <w:divBdr>
        <w:top w:val="none" w:sz="0" w:space="0" w:color="auto"/>
        <w:left w:val="none" w:sz="0" w:space="0" w:color="auto"/>
        <w:bottom w:val="none" w:sz="0" w:space="0" w:color="auto"/>
        <w:right w:val="none" w:sz="0" w:space="0" w:color="auto"/>
      </w:divBdr>
    </w:div>
    <w:div w:id="319967992">
      <w:bodyDiv w:val="1"/>
      <w:marLeft w:val="0"/>
      <w:marRight w:val="0"/>
      <w:marTop w:val="0"/>
      <w:marBottom w:val="0"/>
      <w:divBdr>
        <w:top w:val="none" w:sz="0" w:space="0" w:color="auto"/>
        <w:left w:val="none" w:sz="0" w:space="0" w:color="auto"/>
        <w:bottom w:val="none" w:sz="0" w:space="0" w:color="auto"/>
        <w:right w:val="none" w:sz="0" w:space="0" w:color="auto"/>
      </w:divBdr>
      <w:divsChild>
        <w:div w:id="1891459016">
          <w:marLeft w:val="0"/>
          <w:marRight w:val="0"/>
          <w:marTop w:val="0"/>
          <w:marBottom w:val="0"/>
          <w:divBdr>
            <w:top w:val="none" w:sz="0" w:space="0" w:color="auto"/>
            <w:left w:val="none" w:sz="0" w:space="0" w:color="auto"/>
            <w:bottom w:val="none" w:sz="0" w:space="0" w:color="auto"/>
            <w:right w:val="none" w:sz="0" w:space="0" w:color="auto"/>
          </w:divBdr>
          <w:divsChild>
            <w:div w:id="1931115558">
              <w:marLeft w:val="0"/>
              <w:marRight w:val="0"/>
              <w:marTop w:val="0"/>
              <w:marBottom w:val="0"/>
              <w:divBdr>
                <w:top w:val="none" w:sz="0" w:space="0" w:color="auto"/>
                <w:left w:val="none" w:sz="0" w:space="0" w:color="auto"/>
                <w:bottom w:val="none" w:sz="0" w:space="0" w:color="auto"/>
                <w:right w:val="none" w:sz="0" w:space="0" w:color="auto"/>
              </w:divBdr>
              <w:divsChild>
                <w:div w:id="909270229">
                  <w:marLeft w:val="0"/>
                  <w:marRight w:val="0"/>
                  <w:marTop w:val="360"/>
                  <w:marBottom w:val="0"/>
                  <w:divBdr>
                    <w:top w:val="none" w:sz="0" w:space="0" w:color="auto"/>
                    <w:left w:val="none" w:sz="0" w:space="0" w:color="auto"/>
                    <w:bottom w:val="none" w:sz="0" w:space="0" w:color="auto"/>
                    <w:right w:val="none" w:sz="0" w:space="0" w:color="auto"/>
                  </w:divBdr>
                  <w:divsChild>
                    <w:div w:id="1877619283">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414671246">
      <w:bodyDiv w:val="1"/>
      <w:marLeft w:val="0"/>
      <w:marRight w:val="0"/>
      <w:marTop w:val="0"/>
      <w:marBottom w:val="0"/>
      <w:divBdr>
        <w:top w:val="none" w:sz="0" w:space="0" w:color="auto"/>
        <w:left w:val="none" w:sz="0" w:space="0" w:color="auto"/>
        <w:bottom w:val="none" w:sz="0" w:space="0" w:color="auto"/>
        <w:right w:val="none" w:sz="0" w:space="0" w:color="auto"/>
      </w:divBdr>
    </w:div>
    <w:div w:id="490173977">
      <w:bodyDiv w:val="1"/>
      <w:marLeft w:val="0"/>
      <w:marRight w:val="0"/>
      <w:marTop w:val="0"/>
      <w:marBottom w:val="0"/>
      <w:divBdr>
        <w:top w:val="none" w:sz="0" w:space="0" w:color="auto"/>
        <w:left w:val="none" w:sz="0" w:space="0" w:color="auto"/>
        <w:bottom w:val="none" w:sz="0" w:space="0" w:color="auto"/>
        <w:right w:val="none" w:sz="0" w:space="0" w:color="auto"/>
      </w:divBdr>
      <w:divsChild>
        <w:div w:id="294718138">
          <w:marLeft w:val="0"/>
          <w:marRight w:val="0"/>
          <w:marTop w:val="240"/>
          <w:marBottom w:val="0"/>
          <w:divBdr>
            <w:top w:val="none" w:sz="0" w:space="0" w:color="auto"/>
            <w:left w:val="none" w:sz="0" w:space="0" w:color="auto"/>
            <w:bottom w:val="none" w:sz="0" w:space="0" w:color="auto"/>
            <w:right w:val="none" w:sz="0" w:space="0" w:color="auto"/>
          </w:divBdr>
          <w:divsChild>
            <w:div w:id="37945665">
              <w:marLeft w:val="-900"/>
              <w:marRight w:val="-900"/>
              <w:marTop w:val="0"/>
              <w:marBottom w:val="0"/>
              <w:divBdr>
                <w:top w:val="none" w:sz="0" w:space="0" w:color="auto"/>
                <w:left w:val="none" w:sz="0" w:space="0" w:color="auto"/>
                <w:bottom w:val="none" w:sz="0" w:space="0" w:color="auto"/>
                <w:right w:val="none" w:sz="0" w:space="0" w:color="auto"/>
              </w:divBdr>
              <w:divsChild>
                <w:div w:id="2110662342">
                  <w:marLeft w:val="-600"/>
                  <w:marRight w:val="-600"/>
                  <w:marTop w:val="0"/>
                  <w:marBottom w:val="0"/>
                  <w:divBdr>
                    <w:top w:val="none" w:sz="0" w:space="0" w:color="auto"/>
                    <w:left w:val="none" w:sz="0" w:space="0" w:color="auto"/>
                    <w:bottom w:val="none" w:sz="0" w:space="0" w:color="auto"/>
                    <w:right w:val="none" w:sz="0" w:space="0" w:color="auto"/>
                  </w:divBdr>
                  <w:divsChild>
                    <w:div w:id="855653767">
                      <w:marLeft w:val="0"/>
                      <w:marRight w:val="0"/>
                      <w:marTop w:val="0"/>
                      <w:marBottom w:val="150"/>
                      <w:divBdr>
                        <w:top w:val="none" w:sz="0" w:space="0" w:color="auto"/>
                        <w:left w:val="none" w:sz="0" w:space="0" w:color="auto"/>
                        <w:bottom w:val="none" w:sz="0" w:space="0" w:color="auto"/>
                        <w:right w:val="none" w:sz="0" w:space="0" w:color="auto"/>
                      </w:divBdr>
                      <w:divsChild>
                        <w:div w:id="1618482562">
                          <w:marLeft w:val="0"/>
                          <w:marRight w:val="0"/>
                          <w:marTop w:val="0"/>
                          <w:marBottom w:val="0"/>
                          <w:divBdr>
                            <w:top w:val="none" w:sz="0" w:space="0" w:color="auto"/>
                            <w:left w:val="none" w:sz="0" w:space="0" w:color="auto"/>
                            <w:bottom w:val="none" w:sz="0" w:space="0" w:color="auto"/>
                            <w:right w:val="none" w:sz="0" w:space="0" w:color="auto"/>
                          </w:divBdr>
                          <w:divsChild>
                            <w:div w:id="1609502567">
                              <w:marLeft w:val="0"/>
                              <w:marRight w:val="0"/>
                              <w:marTop w:val="0"/>
                              <w:marBottom w:val="0"/>
                              <w:divBdr>
                                <w:top w:val="none" w:sz="0" w:space="0" w:color="auto"/>
                                <w:left w:val="none" w:sz="0" w:space="0" w:color="auto"/>
                                <w:bottom w:val="none" w:sz="0" w:space="0" w:color="auto"/>
                                <w:right w:val="none" w:sz="0" w:space="0" w:color="auto"/>
                              </w:divBdr>
                              <w:divsChild>
                                <w:div w:id="1652323105">
                                  <w:marLeft w:val="0"/>
                                  <w:marRight w:val="0"/>
                                  <w:marTop w:val="0"/>
                                  <w:marBottom w:val="0"/>
                                  <w:divBdr>
                                    <w:top w:val="none" w:sz="0" w:space="0" w:color="auto"/>
                                    <w:left w:val="none" w:sz="0" w:space="0" w:color="auto"/>
                                    <w:bottom w:val="none" w:sz="0" w:space="0" w:color="auto"/>
                                    <w:right w:val="none" w:sz="0" w:space="0" w:color="auto"/>
                                  </w:divBdr>
                                  <w:divsChild>
                                    <w:div w:id="156847315">
                                      <w:marLeft w:val="0"/>
                                      <w:marRight w:val="0"/>
                                      <w:marTop w:val="0"/>
                                      <w:marBottom w:val="0"/>
                                      <w:divBdr>
                                        <w:top w:val="none" w:sz="0" w:space="0" w:color="auto"/>
                                        <w:left w:val="none" w:sz="0" w:space="0" w:color="auto"/>
                                        <w:bottom w:val="none" w:sz="0" w:space="0" w:color="auto"/>
                                        <w:right w:val="none" w:sz="0" w:space="0" w:color="auto"/>
                                      </w:divBdr>
                                      <w:divsChild>
                                        <w:div w:id="1694572930">
                                          <w:marLeft w:val="0"/>
                                          <w:marRight w:val="0"/>
                                          <w:marTop w:val="0"/>
                                          <w:marBottom w:val="0"/>
                                          <w:divBdr>
                                            <w:top w:val="single" w:sz="24" w:space="4" w:color="F77A1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231380">
      <w:bodyDiv w:val="1"/>
      <w:marLeft w:val="0"/>
      <w:marRight w:val="0"/>
      <w:marTop w:val="0"/>
      <w:marBottom w:val="0"/>
      <w:divBdr>
        <w:top w:val="none" w:sz="0" w:space="0" w:color="auto"/>
        <w:left w:val="none" w:sz="0" w:space="0" w:color="auto"/>
        <w:bottom w:val="none" w:sz="0" w:space="0" w:color="auto"/>
        <w:right w:val="none" w:sz="0" w:space="0" w:color="auto"/>
      </w:divBdr>
      <w:divsChild>
        <w:div w:id="462769672">
          <w:marLeft w:val="0"/>
          <w:marRight w:val="0"/>
          <w:marTop w:val="0"/>
          <w:marBottom w:val="0"/>
          <w:divBdr>
            <w:top w:val="none" w:sz="0" w:space="0" w:color="auto"/>
            <w:left w:val="none" w:sz="0" w:space="0" w:color="auto"/>
            <w:bottom w:val="none" w:sz="0" w:space="0" w:color="auto"/>
            <w:right w:val="none" w:sz="0" w:space="0" w:color="auto"/>
          </w:divBdr>
        </w:div>
      </w:divsChild>
    </w:div>
    <w:div w:id="713118595">
      <w:bodyDiv w:val="1"/>
      <w:marLeft w:val="0"/>
      <w:marRight w:val="0"/>
      <w:marTop w:val="0"/>
      <w:marBottom w:val="0"/>
      <w:divBdr>
        <w:top w:val="none" w:sz="0" w:space="0" w:color="auto"/>
        <w:left w:val="none" w:sz="0" w:space="0" w:color="auto"/>
        <w:bottom w:val="none" w:sz="0" w:space="0" w:color="auto"/>
        <w:right w:val="none" w:sz="0" w:space="0" w:color="auto"/>
      </w:divBdr>
    </w:div>
    <w:div w:id="723601434">
      <w:bodyDiv w:val="1"/>
      <w:marLeft w:val="0"/>
      <w:marRight w:val="0"/>
      <w:marTop w:val="0"/>
      <w:marBottom w:val="0"/>
      <w:divBdr>
        <w:top w:val="none" w:sz="0" w:space="0" w:color="auto"/>
        <w:left w:val="none" w:sz="0" w:space="0" w:color="auto"/>
        <w:bottom w:val="none" w:sz="0" w:space="0" w:color="auto"/>
        <w:right w:val="none" w:sz="0" w:space="0" w:color="auto"/>
      </w:divBdr>
    </w:div>
    <w:div w:id="1071733181">
      <w:bodyDiv w:val="1"/>
      <w:marLeft w:val="0"/>
      <w:marRight w:val="0"/>
      <w:marTop w:val="0"/>
      <w:marBottom w:val="0"/>
      <w:divBdr>
        <w:top w:val="none" w:sz="0" w:space="0" w:color="auto"/>
        <w:left w:val="none" w:sz="0" w:space="0" w:color="auto"/>
        <w:bottom w:val="none" w:sz="0" w:space="0" w:color="auto"/>
        <w:right w:val="none" w:sz="0" w:space="0" w:color="auto"/>
      </w:divBdr>
    </w:div>
    <w:div w:id="1082219044">
      <w:bodyDiv w:val="1"/>
      <w:marLeft w:val="0"/>
      <w:marRight w:val="0"/>
      <w:marTop w:val="0"/>
      <w:marBottom w:val="0"/>
      <w:divBdr>
        <w:top w:val="none" w:sz="0" w:space="0" w:color="auto"/>
        <w:left w:val="none" w:sz="0" w:space="0" w:color="auto"/>
        <w:bottom w:val="none" w:sz="0" w:space="0" w:color="auto"/>
        <w:right w:val="none" w:sz="0" w:space="0" w:color="auto"/>
      </w:divBdr>
      <w:divsChild>
        <w:div w:id="1295403852">
          <w:marLeft w:val="0"/>
          <w:marRight w:val="0"/>
          <w:marTop w:val="0"/>
          <w:marBottom w:val="0"/>
          <w:divBdr>
            <w:top w:val="none" w:sz="0" w:space="0" w:color="auto"/>
            <w:left w:val="none" w:sz="0" w:space="0" w:color="auto"/>
            <w:bottom w:val="none" w:sz="0" w:space="0" w:color="auto"/>
            <w:right w:val="none" w:sz="0" w:space="0" w:color="auto"/>
          </w:divBdr>
          <w:divsChild>
            <w:div w:id="153185049">
              <w:marLeft w:val="0"/>
              <w:marRight w:val="0"/>
              <w:marTop w:val="0"/>
              <w:marBottom w:val="0"/>
              <w:divBdr>
                <w:top w:val="none" w:sz="0" w:space="0" w:color="auto"/>
                <w:left w:val="none" w:sz="0" w:space="0" w:color="auto"/>
                <w:bottom w:val="none" w:sz="0" w:space="0" w:color="auto"/>
                <w:right w:val="none" w:sz="0" w:space="0" w:color="auto"/>
              </w:divBdr>
              <w:divsChild>
                <w:div w:id="316422969">
                  <w:marLeft w:val="0"/>
                  <w:marRight w:val="0"/>
                  <w:marTop w:val="0"/>
                  <w:marBottom w:val="0"/>
                  <w:divBdr>
                    <w:top w:val="none" w:sz="0" w:space="0" w:color="auto"/>
                    <w:left w:val="none" w:sz="0" w:space="0" w:color="auto"/>
                    <w:bottom w:val="none" w:sz="0" w:space="0" w:color="auto"/>
                    <w:right w:val="none" w:sz="0" w:space="0" w:color="auto"/>
                  </w:divBdr>
                  <w:divsChild>
                    <w:div w:id="375396864">
                      <w:marLeft w:val="450"/>
                      <w:marRight w:val="0"/>
                      <w:marTop w:val="0"/>
                      <w:marBottom w:val="0"/>
                      <w:divBdr>
                        <w:top w:val="none" w:sz="0" w:space="0" w:color="auto"/>
                        <w:left w:val="none" w:sz="0" w:space="0" w:color="auto"/>
                        <w:bottom w:val="none" w:sz="0" w:space="0" w:color="auto"/>
                        <w:right w:val="none" w:sz="0" w:space="0" w:color="auto"/>
                      </w:divBdr>
                      <w:divsChild>
                        <w:div w:id="251281149">
                          <w:marLeft w:val="0"/>
                          <w:marRight w:val="0"/>
                          <w:marTop w:val="0"/>
                          <w:marBottom w:val="0"/>
                          <w:divBdr>
                            <w:top w:val="none" w:sz="0" w:space="0" w:color="auto"/>
                            <w:left w:val="none" w:sz="0" w:space="0" w:color="auto"/>
                            <w:bottom w:val="none" w:sz="0" w:space="0" w:color="auto"/>
                            <w:right w:val="none" w:sz="0" w:space="0" w:color="auto"/>
                          </w:divBdr>
                          <w:divsChild>
                            <w:div w:id="1853105271">
                              <w:marLeft w:val="0"/>
                              <w:marRight w:val="0"/>
                              <w:marTop w:val="0"/>
                              <w:marBottom w:val="450"/>
                              <w:divBdr>
                                <w:top w:val="none" w:sz="0" w:space="0" w:color="auto"/>
                                <w:left w:val="none" w:sz="0" w:space="0" w:color="auto"/>
                                <w:bottom w:val="none" w:sz="0" w:space="0" w:color="auto"/>
                                <w:right w:val="none" w:sz="0" w:space="0" w:color="auto"/>
                              </w:divBdr>
                              <w:divsChild>
                                <w:div w:id="25563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24227">
      <w:bodyDiv w:val="1"/>
      <w:marLeft w:val="0"/>
      <w:marRight w:val="0"/>
      <w:marTop w:val="0"/>
      <w:marBottom w:val="0"/>
      <w:divBdr>
        <w:top w:val="none" w:sz="0" w:space="0" w:color="auto"/>
        <w:left w:val="none" w:sz="0" w:space="0" w:color="auto"/>
        <w:bottom w:val="none" w:sz="0" w:space="0" w:color="auto"/>
        <w:right w:val="none" w:sz="0" w:space="0" w:color="auto"/>
      </w:divBdr>
    </w:div>
    <w:div w:id="1461222737">
      <w:bodyDiv w:val="1"/>
      <w:marLeft w:val="0"/>
      <w:marRight w:val="0"/>
      <w:marTop w:val="0"/>
      <w:marBottom w:val="0"/>
      <w:divBdr>
        <w:top w:val="none" w:sz="0" w:space="0" w:color="auto"/>
        <w:left w:val="none" w:sz="0" w:space="0" w:color="auto"/>
        <w:bottom w:val="none" w:sz="0" w:space="0" w:color="auto"/>
        <w:right w:val="none" w:sz="0" w:space="0" w:color="auto"/>
      </w:divBdr>
      <w:divsChild>
        <w:div w:id="1711880392">
          <w:marLeft w:val="0"/>
          <w:marRight w:val="0"/>
          <w:marTop w:val="0"/>
          <w:marBottom w:val="0"/>
          <w:divBdr>
            <w:top w:val="none" w:sz="0" w:space="0" w:color="auto"/>
            <w:left w:val="none" w:sz="0" w:space="0" w:color="auto"/>
            <w:bottom w:val="none" w:sz="0" w:space="0" w:color="auto"/>
            <w:right w:val="none" w:sz="0" w:space="0" w:color="auto"/>
          </w:divBdr>
          <w:divsChild>
            <w:div w:id="39552071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10908867">
                  <w:marLeft w:val="0"/>
                  <w:marRight w:val="0"/>
                  <w:marTop w:val="600"/>
                  <w:marBottom w:val="300"/>
                  <w:divBdr>
                    <w:top w:val="none" w:sz="0" w:space="0" w:color="auto"/>
                    <w:left w:val="none" w:sz="0" w:space="0" w:color="auto"/>
                    <w:bottom w:val="none" w:sz="0" w:space="0" w:color="auto"/>
                    <w:right w:val="none" w:sz="0" w:space="0" w:color="auto"/>
                  </w:divBdr>
                  <w:divsChild>
                    <w:div w:id="1337269416">
                      <w:marLeft w:val="0"/>
                      <w:marRight w:val="0"/>
                      <w:marTop w:val="0"/>
                      <w:marBottom w:val="0"/>
                      <w:divBdr>
                        <w:top w:val="none" w:sz="0" w:space="0" w:color="auto"/>
                        <w:left w:val="none" w:sz="0" w:space="0" w:color="auto"/>
                        <w:bottom w:val="none" w:sz="0" w:space="0" w:color="auto"/>
                        <w:right w:val="none" w:sz="0" w:space="0" w:color="auto"/>
                      </w:divBdr>
                      <w:divsChild>
                        <w:div w:id="2661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3808">
      <w:bodyDiv w:val="1"/>
      <w:marLeft w:val="0"/>
      <w:marRight w:val="0"/>
      <w:marTop w:val="0"/>
      <w:marBottom w:val="0"/>
      <w:divBdr>
        <w:top w:val="none" w:sz="0" w:space="0" w:color="auto"/>
        <w:left w:val="none" w:sz="0" w:space="0" w:color="auto"/>
        <w:bottom w:val="none" w:sz="0" w:space="0" w:color="auto"/>
        <w:right w:val="none" w:sz="0" w:space="0" w:color="auto"/>
      </w:divBdr>
      <w:divsChild>
        <w:div w:id="725880484">
          <w:marLeft w:val="547"/>
          <w:marRight w:val="0"/>
          <w:marTop w:val="0"/>
          <w:marBottom w:val="0"/>
          <w:divBdr>
            <w:top w:val="none" w:sz="0" w:space="0" w:color="auto"/>
            <w:left w:val="none" w:sz="0" w:space="0" w:color="auto"/>
            <w:bottom w:val="none" w:sz="0" w:space="0" w:color="auto"/>
            <w:right w:val="none" w:sz="0" w:space="0" w:color="auto"/>
          </w:divBdr>
        </w:div>
        <w:div w:id="741605769">
          <w:marLeft w:val="547"/>
          <w:marRight w:val="0"/>
          <w:marTop w:val="0"/>
          <w:marBottom w:val="0"/>
          <w:divBdr>
            <w:top w:val="none" w:sz="0" w:space="0" w:color="auto"/>
            <w:left w:val="none" w:sz="0" w:space="0" w:color="auto"/>
            <w:bottom w:val="none" w:sz="0" w:space="0" w:color="auto"/>
            <w:right w:val="none" w:sz="0" w:space="0" w:color="auto"/>
          </w:divBdr>
        </w:div>
        <w:div w:id="892159296">
          <w:marLeft w:val="547"/>
          <w:marRight w:val="0"/>
          <w:marTop w:val="0"/>
          <w:marBottom w:val="0"/>
          <w:divBdr>
            <w:top w:val="none" w:sz="0" w:space="0" w:color="auto"/>
            <w:left w:val="none" w:sz="0" w:space="0" w:color="auto"/>
            <w:bottom w:val="none" w:sz="0" w:space="0" w:color="auto"/>
            <w:right w:val="none" w:sz="0" w:space="0" w:color="auto"/>
          </w:divBdr>
        </w:div>
        <w:div w:id="697199525">
          <w:marLeft w:val="547"/>
          <w:marRight w:val="0"/>
          <w:marTop w:val="0"/>
          <w:marBottom w:val="0"/>
          <w:divBdr>
            <w:top w:val="none" w:sz="0" w:space="0" w:color="auto"/>
            <w:left w:val="none" w:sz="0" w:space="0" w:color="auto"/>
            <w:bottom w:val="none" w:sz="0" w:space="0" w:color="auto"/>
            <w:right w:val="none" w:sz="0" w:space="0" w:color="auto"/>
          </w:divBdr>
        </w:div>
        <w:div w:id="1909732217">
          <w:marLeft w:val="547"/>
          <w:marRight w:val="0"/>
          <w:marTop w:val="0"/>
          <w:marBottom w:val="0"/>
          <w:divBdr>
            <w:top w:val="none" w:sz="0" w:space="0" w:color="auto"/>
            <w:left w:val="none" w:sz="0" w:space="0" w:color="auto"/>
            <w:bottom w:val="none" w:sz="0" w:space="0" w:color="auto"/>
            <w:right w:val="none" w:sz="0" w:space="0" w:color="auto"/>
          </w:divBdr>
        </w:div>
        <w:div w:id="12989549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114B-0EC6-4652-8FA0-62989A9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Госжилинспекция МО</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n.salyahova</dc:creator>
  <cp:keywords/>
  <dc:description/>
  <cp:lastModifiedBy>Артемьевских А.В.</cp:lastModifiedBy>
  <cp:revision>3</cp:revision>
  <cp:lastPrinted>2015-03-27T14:49:00Z</cp:lastPrinted>
  <dcterms:created xsi:type="dcterms:W3CDTF">2015-04-07T06:59:00Z</dcterms:created>
  <dcterms:modified xsi:type="dcterms:W3CDTF">2015-04-07T07:04:00Z</dcterms:modified>
</cp:coreProperties>
</file>